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31" w:rsidRPr="00A50F67" w:rsidRDefault="00EA33B0" w:rsidP="00AC1831">
      <w:pPr>
        <w:autoSpaceDE w:val="0"/>
        <w:autoSpaceDN w:val="0"/>
        <w:adjustRightInd w:val="0"/>
        <w:spacing w:after="0" w:line="240" w:lineRule="auto"/>
        <w:jc w:val="both"/>
        <w:rPr>
          <w:rFonts w:ascii="Bookman Old Style" w:hAnsi="Bookman Old Style" w:cs="BookAntiqua,Italic"/>
          <w:iCs/>
        </w:rPr>
      </w:pPr>
      <w:r>
        <w:rPr>
          <w:rFonts w:ascii="Bookman Old Style" w:hAnsi="Bookman Old Style" w:cs="BookAntiqua,Italic"/>
          <w:iCs/>
        </w:rPr>
        <w:t>Na temelju članka 18. stavak 2 Zakona o zaštiti na radu Republike Hrvatske („Narodne novine“ 59/96, 94/96, 114/03, 100/04, 86/08, 116/08, 75/09), na</w:t>
      </w:r>
      <w:r w:rsidR="000A3031" w:rsidRPr="00A50F67">
        <w:rPr>
          <w:rFonts w:ascii="Bookman Old Style" w:hAnsi="Bookman Old Style" w:cs="BookAntiqua,Italic"/>
          <w:iCs/>
        </w:rPr>
        <w:t xml:space="preserve"> temelju članka 118. Zakona o odgoju i obrazovanju u osnovnoj i srednjoj školi („Narodne novine“</w:t>
      </w:r>
      <w:r>
        <w:rPr>
          <w:rFonts w:ascii="Bookman Old Style" w:hAnsi="Bookman Old Style" w:cs="BookAntiqua,Italic"/>
          <w:iCs/>
        </w:rPr>
        <w:t xml:space="preserve"> 87/08, 86/09, 92/10 i 105/10) te na temelju</w:t>
      </w:r>
      <w:r w:rsidR="000A3031" w:rsidRPr="00A50F67">
        <w:rPr>
          <w:rFonts w:ascii="Bookman Old Style" w:hAnsi="Bookman Old Style" w:cs="BookAntiqua,Italic"/>
          <w:iCs/>
        </w:rPr>
        <w:t xml:space="preserve"> članka 171. Statuta, Školski odbor </w:t>
      </w:r>
      <w:r w:rsidR="006D0F19">
        <w:rPr>
          <w:rFonts w:ascii="Bookman Old Style" w:hAnsi="Bookman Old Style" w:cs="BookAntiqua,Italic"/>
          <w:iCs/>
        </w:rPr>
        <w:t xml:space="preserve">Srednje škole Glina </w:t>
      </w:r>
      <w:r w:rsidR="000A3031" w:rsidRPr="00A50F67">
        <w:rPr>
          <w:rFonts w:ascii="Bookman Old Style" w:hAnsi="Bookman Old Style" w:cs="BookAntiqua,Italic"/>
          <w:iCs/>
        </w:rPr>
        <w:t xml:space="preserve">na </w:t>
      </w:r>
      <w:r w:rsidR="0001793D">
        <w:rPr>
          <w:rFonts w:ascii="Bookman Old Style" w:hAnsi="Bookman Old Style" w:cs="BookAntiqua,Italic"/>
          <w:iCs/>
        </w:rPr>
        <w:t xml:space="preserve">8. </w:t>
      </w:r>
      <w:r w:rsidR="000A3031" w:rsidRPr="00A50F67">
        <w:rPr>
          <w:rFonts w:ascii="Bookman Old Style" w:hAnsi="Bookman Old Style" w:cs="BookAntiqua,Italic"/>
          <w:iCs/>
        </w:rPr>
        <w:t>sjednici održanoj 01. veljače  2011. donio je</w:t>
      </w:r>
    </w:p>
    <w:p w:rsidR="00371A5B" w:rsidRDefault="00371A5B" w:rsidP="00AC1831">
      <w:pPr>
        <w:autoSpaceDE w:val="0"/>
        <w:autoSpaceDN w:val="0"/>
        <w:adjustRightInd w:val="0"/>
        <w:spacing w:after="0" w:line="240" w:lineRule="auto"/>
        <w:jc w:val="center"/>
        <w:rPr>
          <w:rFonts w:ascii="Bookman Old Style" w:hAnsi="Bookman Old Style" w:cs="BookAntiqua,Italic"/>
          <w:iCs/>
          <w:sz w:val="24"/>
          <w:szCs w:val="24"/>
        </w:rPr>
      </w:pPr>
    </w:p>
    <w:p w:rsidR="00EA33B0" w:rsidRPr="00371A5B" w:rsidRDefault="00EA33B0" w:rsidP="00AC1831">
      <w:pPr>
        <w:autoSpaceDE w:val="0"/>
        <w:autoSpaceDN w:val="0"/>
        <w:adjustRightInd w:val="0"/>
        <w:spacing w:after="0" w:line="240" w:lineRule="auto"/>
        <w:jc w:val="center"/>
        <w:rPr>
          <w:rFonts w:ascii="Bookman Old Style" w:hAnsi="Bookman Old Style" w:cs="BookAntiqua,Italic"/>
          <w:iCs/>
          <w:sz w:val="24"/>
          <w:szCs w:val="24"/>
        </w:rPr>
      </w:pPr>
    </w:p>
    <w:p w:rsidR="007E6A54" w:rsidRPr="00371A5B" w:rsidRDefault="00371A5B" w:rsidP="00AC1831">
      <w:pPr>
        <w:autoSpaceDE w:val="0"/>
        <w:autoSpaceDN w:val="0"/>
        <w:adjustRightInd w:val="0"/>
        <w:spacing w:after="0" w:line="360" w:lineRule="auto"/>
        <w:jc w:val="center"/>
        <w:rPr>
          <w:rFonts w:ascii="Bookman Old Style" w:hAnsi="Bookman Old Style" w:cs="CopperplateGothicLight"/>
          <w:b/>
          <w:sz w:val="28"/>
          <w:szCs w:val="28"/>
        </w:rPr>
      </w:pPr>
      <w:r>
        <w:rPr>
          <w:rFonts w:ascii="Bookman Old Style" w:hAnsi="Bookman Old Style" w:cs="CopperplateGothicLight"/>
          <w:b/>
          <w:sz w:val="28"/>
          <w:szCs w:val="28"/>
        </w:rPr>
        <w:t xml:space="preserve">P </w:t>
      </w:r>
      <w:r w:rsidR="000A3031" w:rsidRPr="00371A5B">
        <w:rPr>
          <w:rFonts w:ascii="Bookman Old Style" w:hAnsi="Bookman Old Style" w:cs="CopperplateGothicLight"/>
          <w:b/>
          <w:sz w:val="28"/>
          <w:szCs w:val="28"/>
        </w:rPr>
        <w:t>R</w:t>
      </w:r>
      <w:r>
        <w:rPr>
          <w:rFonts w:ascii="Bookman Old Style" w:hAnsi="Bookman Old Style" w:cs="CopperplateGothicLight"/>
          <w:b/>
          <w:sz w:val="28"/>
          <w:szCs w:val="28"/>
        </w:rPr>
        <w:t xml:space="preserve"> </w:t>
      </w:r>
      <w:r w:rsidR="000A3031" w:rsidRPr="00371A5B">
        <w:rPr>
          <w:rFonts w:ascii="Bookman Old Style" w:hAnsi="Bookman Old Style" w:cs="CopperplateGothicLight"/>
          <w:b/>
          <w:sz w:val="28"/>
          <w:szCs w:val="28"/>
        </w:rPr>
        <w:t>A</w:t>
      </w:r>
      <w:r>
        <w:rPr>
          <w:rFonts w:ascii="Bookman Old Style" w:hAnsi="Bookman Old Style" w:cs="CopperplateGothicLight"/>
          <w:b/>
          <w:sz w:val="28"/>
          <w:szCs w:val="28"/>
        </w:rPr>
        <w:t xml:space="preserve"> </w:t>
      </w:r>
      <w:r w:rsidR="000A3031" w:rsidRPr="00371A5B">
        <w:rPr>
          <w:rFonts w:ascii="Bookman Old Style" w:hAnsi="Bookman Old Style" w:cs="CopperplateGothicLight"/>
          <w:b/>
          <w:sz w:val="28"/>
          <w:szCs w:val="28"/>
        </w:rPr>
        <w:t>V</w:t>
      </w:r>
      <w:r>
        <w:rPr>
          <w:rFonts w:ascii="Bookman Old Style" w:hAnsi="Bookman Old Style" w:cs="CopperplateGothicLight"/>
          <w:b/>
          <w:sz w:val="28"/>
          <w:szCs w:val="28"/>
        </w:rPr>
        <w:t xml:space="preserve"> </w:t>
      </w:r>
      <w:r w:rsidR="000A3031" w:rsidRPr="00371A5B">
        <w:rPr>
          <w:rFonts w:ascii="Bookman Old Style" w:hAnsi="Bookman Old Style" w:cs="CopperplateGothicLight"/>
          <w:b/>
          <w:sz w:val="28"/>
          <w:szCs w:val="28"/>
        </w:rPr>
        <w:t>I</w:t>
      </w:r>
      <w:r>
        <w:rPr>
          <w:rFonts w:ascii="Bookman Old Style" w:hAnsi="Bookman Old Style" w:cs="CopperplateGothicLight"/>
          <w:b/>
          <w:sz w:val="28"/>
          <w:szCs w:val="28"/>
        </w:rPr>
        <w:t xml:space="preserve"> </w:t>
      </w:r>
      <w:r w:rsidR="000A3031" w:rsidRPr="00371A5B">
        <w:rPr>
          <w:rFonts w:ascii="Bookman Old Style" w:hAnsi="Bookman Old Style" w:cs="CopperplateGothicLight"/>
          <w:b/>
          <w:sz w:val="28"/>
          <w:szCs w:val="28"/>
        </w:rPr>
        <w:t>L</w:t>
      </w:r>
      <w:r>
        <w:rPr>
          <w:rFonts w:ascii="Bookman Old Style" w:hAnsi="Bookman Old Style" w:cs="CopperplateGothicLight"/>
          <w:b/>
          <w:sz w:val="28"/>
          <w:szCs w:val="28"/>
        </w:rPr>
        <w:t xml:space="preserve"> </w:t>
      </w:r>
      <w:r w:rsidR="000A3031" w:rsidRPr="00371A5B">
        <w:rPr>
          <w:rFonts w:ascii="Bookman Old Style" w:hAnsi="Bookman Old Style" w:cs="CopperplateGothicLight"/>
          <w:b/>
          <w:sz w:val="28"/>
          <w:szCs w:val="28"/>
        </w:rPr>
        <w:t>N</w:t>
      </w:r>
      <w:r>
        <w:rPr>
          <w:rFonts w:ascii="Bookman Old Style" w:hAnsi="Bookman Old Style" w:cs="CopperplateGothicLight"/>
          <w:b/>
          <w:sz w:val="28"/>
          <w:szCs w:val="28"/>
        </w:rPr>
        <w:t xml:space="preserve"> </w:t>
      </w:r>
      <w:r w:rsidR="000A3031" w:rsidRPr="00371A5B">
        <w:rPr>
          <w:rFonts w:ascii="Bookman Old Style" w:hAnsi="Bookman Old Style" w:cs="CopperplateGothicLight"/>
          <w:b/>
          <w:sz w:val="28"/>
          <w:szCs w:val="28"/>
        </w:rPr>
        <w:t>I</w:t>
      </w:r>
      <w:r>
        <w:rPr>
          <w:rFonts w:ascii="Bookman Old Style" w:hAnsi="Bookman Old Style" w:cs="CopperplateGothicLight"/>
          <w:b/>
          <w:sz w:val="28"/>
          <w:szCs w:val="28"/>
        </w:rPr>
        <w:t xml:space="preserve"> </w:t>
      </w:r>
      <w:r w:rsidR="000A3031" w:rsidRPr="00371A5B">
        <w:rPr>
          <w:rFonts w:ascii="Bookman Old Style" w:hAnsi="Bookman Old Style" w:cs="CopperplateGothicLight"/>
          <w:b/>
          <w:sz w:val="28"/>
          <w:szCs w:val="28"/>
        </w:rPr>
        <w:t>K</w:t>
      </w:r>
    </w:p>
    <w:p w:rsidR="000A3031" w:rsidRPr="00371A5B" w:rsidRDefault="000A3031" w:rsidP="00AC1831">
      <w:pPr>
        <w:autoSpaceDE w:val="0"/>
        <w:autoSpaceDN w:val="0"/>
        <w:adjustRightInd w:val="0"/>
        <w:spacing w:after="0" w:line="360" w:lineRule="auto"/>
        <w:jc w:val="center"/>
        <w:rPr>
          <w:rFonts w:ascii="Bookman Old Style" w:hAnsi="Bookman Old Style" w:cs="CopperplateGothicLight"/>
          <w:b/>
          <w:sz w:val="28"/>
          <w:szCs w:val="28"/>
        </w:rPr>
      </w:pPr>
      <w:r w:rsidRPr="00371A5B">
        <w:rPr>
          <w:rFonts w:ascii="Bookman Old Style" w:hAnsi="Bookman Old Style" w:cs="CopperplateGothicLight"/>
          <w:b/>
          <w:sz w:val="28"/>
          <w:szCs w:val="28"/>
        </w:rPr>
        <w:t>O ZAŠTITI NA RADU</w:t>
      </w:r>
    </w:p>
    <w:p w:rsidR="00371A5B" w:rsidRDefault="00371A5B" w:rsidP="00AC1831">
      <w:pPr>
        <w:autoSpaceDE w:val="0"/>
        <w:autoSpaceDN w:val="0"/>
        <w:adjustRightInd w:val="0"/>
        <w:spacing w:after="0" w:line="240" w:lineRule="auto"/>
        <w:jc w:val="both"/>
        <w:rPr>
          <w:rFonts w:ascii="Bookman Old Style" w:hAnsi="Bookman Old Style" w:cs="CopperplateGothicLight"/>
          <w:sz w:val="24"/>
          <w:szCs w:val="24"/>
        </w:rPr>
      </w:pPr>
    </w:p>
    <w:p w:rsidR="00EA33B0" w:rsidRPr="00371A5B" w:rsidRDefault="00EA33B0" w:rsidP="00AC1831">
      <w:pPr>
        <w:autoSpaceDE w:val="0"/>
        <w:autoSpaceDN w:val="0"/>
        <w:adjustRightInd w:val="0"/>
        <w:spacing w:after="0" w:line="240" w:lineRule="auto"/>
        <w:jc w:val="both"/>
        <w:rPr>
          <w:rFonts w:ascii="Bookman Old Style" w:hAnsi="Bookman Old Style" w:cs="CopperplateGothicLight"/>
          <w:sz w:val="24"/>
          <w:szCs w:val="24"/>
        </w:rPr>
      </w:pPr>
    </w:p>
    <w:p w:rsidR="000A3031" w:rsidRPr="00371A5B" w:rsidRDefault="000A3031" w:rsidP="00AC1831">
      <w:pPr>
        <w:pStyle w:val="Odlomakpopisa"/>
        <w:numPr>
          <w:ilvl w:val="0"/>
          <w:numId w:val="15"/>
        </w:numPr>
        <w:autoSpaceDE w:val="0"/>
        <w:autoSpaceDN w:val="0"/>
        <w:adjustRightInd w:val="0"/>
        <w:spacing w:after="0" w:line="240" w:lineRule="auto"/>
        <w:ind w:left="284" w:hanging="284"/>
        <w:jc w:val="both"/>
        <w:rPr>
          <w:rFonts w:ascii="Bookman Old Style" w:eastAsia="BookAntiqua,Bold" w:hAnsi="Bookman Old Style" w:cs="BookAntiqua,Bold"/>
          <w:b/>
          <w:bCs/>
          <w:sz w:val="24"/>
          <w:szCs w:val="24"/>
        </w:rPr>
      </w:pPr>
      <w:r w:rsidRPr="00371A5B">
        <w:rPr>
          <w:rFonts w:ascii="Bookman Old Style" w:eastAsia="BookAntiqua,Bold" w:hAnsi="Bookman Old Style" w:cs="BookAntiqua,Bold"/>
          <w:b/>
          <w:bCs/>
          <w:sz w:val="24"/>
          <w:szCs w:val="24"/>
        </w:rPr>
        <w:t>OPĆE ODREDBE</w:t>
      </w:r>
    </w:p>
    <w:p w:rsidR="000A3031" w:rsidRPr="00371A5B" w:rsidRDefault="000A3031" w:rsidP="00AC1831">
      <w:pPr>
        <w:pStyle w:val="Odlomakpopisa"/>
        <w:autoSpaceDE w:val="0"/>
        <w:autoSpaceDN w:val="0"/>
        <w:adjustRightInd w:val="0"/>
        <w:spacing w:after="0" w:line="240" w:lineRule="auto"/>
        <w:ind w:left="1080"/>
        <w:jc w:val="both"/>
        <w:rPr>
          <w:rFonts w:ascii="Bookman Old Style" w:eastAsia="BookAntiqua,Bold" w:hAnsi="Bookman Old Style" w:cs="BookAntiqua,Bold"/>
          <w:b/>
          <w:bCs/>
          <w:sz w:val="24"/>
          <w:szCs w:val="24"/>
        </w:rPr>
      </w:pPr>
    </w:p>
    <w:p w:rsidR="000A3031" w:rsidRPr="00A50F67" w:rsidRDefault="000A3031" w:rsidP="00AC1831">
      <w:pPr>
        <w:autoSpaceDE w:val="0"/>
        <w:autoSpaceDN w:val="0"/>
        <w:adjustRightInd w:val="0"/>
        <w:spacing w:after="0" w:line="240" w:lineRule="auto"/>
        <w:jc w:val="center"/>
        <w:rPr>
          <w:rFonts w:ascii="Bookman Old Style" w:eastAsia="BookAntiqua" w:hAnsi="Bookman Old Style" w:cs="BookAntiqua"/>
          <w:b/>
        </w:rPr>
      </w:pPr>
      <w:r w:rsidRPr="00A50F67">
        <w:rPr>
          <w:rFonts w:ascii="Bookman Old Style" w:eastAsia="BookAntiqua" w:hAnsi="Bookman Old Style" w:cs="BookAntiqua"/>
          <w:b/>
        </w:rPr>
        <w:t>Članak 1.</w:t>
      </w:r>
    </w:p>
    <w:p w:rsidR="000A3031" w:rsidRPr="00A50F67" w:rsidRDefault="000A3031" w:rsidP="00AC1831">
      <w:pPr>
        <w:autoSpaceDE w:val="0"/>
        <w:autoSpaceDN w:val="0"/>
        <w:adjustRightInd w:val="0"/>
        <w:spacing w:after="0" w:line="240" w:lineRule="auto"/>
        <w:jc w:val="both"/>
        <w:rPr>
          <w:rFonts w:ascii="Bookman Old Style" w:eastAsia="BookAntiqua" w:hAnsi="Bookman Old Style" w:cs="BookAntiqua"/>
        </w:rPr>
      </w:pPr>
      <w:r w:rsidRPr="00A50F67">
        <w:rPr>
          <w:rFonts w:ascii="Bookman Old Style" w:eastAsia="BookAntiqua" w:hAnsi="Bookman Old Style" w:cs="BookAntiqua"/>
        </w:rPr>
        <w:t xml:space="preserve">Pravilnikom o zaštiti na radu (u daljem tekstu: Pravilnik) uređuje se u Srednjoj  školi Glina, </w:t>
      </w:r>
      <w:r w:rsidR="00137FAC" w:rsidRPr="00A50F67">
        <w:rPr>
          <w:rFonts w:ascii="Bookman Old Style" w:eastAsia="BookAntiqua" w:hAnsi="Bookman Old Style" w:cs="BookAntiqua"/>
        </w:rPr>
        <w:t>Glina</w:t>
      </w:r>
      <w:r w:rsidRPr="00A50F67">
        <w:rPr>
          <w:rFonts w:ascii="Bookman Old Style" w:eastAsia="BookAntiqua" w:hAnsi="Bookman Old Style" w:cs="BookAntiqua"/>
        </w:rPr>
        <w:t xml:space="preserve"> (u daljnjem tekstu: Škola) provođenje zaštite na radu i zaštite radnog okoliša.</w:t>
      </w:r>
    </w:p>
    <w:p w:rsidR="000A3031" w:rsidRPr="00371A5B" w:rsidRDefault="000A3031" w:rsidP="00AC1831">
      <w:pPr>
        <w:autoSpaceDE w:val="0"/>
        <w:autoSpaceDN w:val="0"/>
        <w:adjustRightInd w:val="0"/>
        <w:spacing w:after="0" w:line="240" w:lineRule="auto"/>
        <w:jc w:val="both"/>
        <w:rPr>
          <w:rFonts w:ascii="Bookman Old Style" w:eastAsia="BookAntiqua" w:hAnsi="Bookman Old Style" w:cs="BookAntiqua"/>
          <w:sz w:val="24"/>
          <w:szCs w:val="24"/>
        </w:rPr>
      </w:pPr>
    </w:p>
    <w:p w:rsidR="000A3031" w:rsidRPr="00A50F67" w:rsidRDefault="000A3031" w:rsidP="00AC1831">
      <w:pPr>
        <w:autoSpaceDE w:val="0"/>
        <w:autoSpaceDN w:val="0"/>
        <w:adjustRightInd w:val="0"/>
        <w:spacing w:after="0" w:line="240" w:lineRule="auto"/>
        <w:jc w:val="center"/>
        <w:rPr>
          <w:rFonts w:ascii="Bookman Old Style" w:eastAsia="BookAntiqua" w:hAnsi="Bookman Old Style" w:cs="BookAntiqua"/>
          <w:b/>
        </w:rPr>
      </w:pPr>
      <w:r w:rsidRPr="00A50F67">
        <w:rPr>
          <w:rFonts w:ascii="Bookman Old Style" w:eastAsia="BookAntiqua" w:hAnsi="Bookman Old Style" w:cs="BookAntiqua"/>
          <w:b/>
        </w:rPr>
        <w:t>Članak 2.</w:t>
      </w:r>
    </w:p>
    <w:p w:rsidR="000A3031" w:rsidRPr="00A50F67" w:rsidRDefault="000A3031" w:rsidP="00AC1831">
      <w:pPr>
        <w:autoSpaceDE w:val="0"/>
        <w:autoSpaceDN w:val="0"/>
        <w:adjustRightInd w:val="0"/>
        <w:spacing w:after="0" w:line="240" w:lineRule="auto"/>
        <w:jc w:val="both"/>
        <w:rPr>
          <w:rFonts w:ascii="Bookman Old Style" w:eastAsia="BookAntiqua" w:hAnsi="Bookman Old Style" w:cs="BookAntiqua"/>
        </w:rPr>
      </w:pPr>
      <w:r w:rsidRPr="00A50F67">
        <w:rPr>
          <w:rFonts w:ascii="Bookman Old Style" w:eastAsia="BookAntiqua" w:hAnsi="Bookman Old Style" w:cs="BookAntiqua"/>
        </w:rPr>
        <w:t>Škola provodi zaštitu na radu radi sigurnog odvijanja odgojno obrazovnog rada te sigurnog boravka trećih osoba u Školi, a osobita zaštita je potrebna radi osiguravanja uvjeta za nesmetani tjelesni i duševni razvitak učenika.</w:t>
      </w:r>
    </w:p>
    <w:p w:rsidR="000A3031" w:rsidRPr="00A50F67" w:rsidRDefault="000A3031" w:rsidP="00AC1831">
      <w:pPr>
        <w:autoSpaceDE w:val="0"/>
        <w:autoSpaceDN w:val="0"/>
        <w:adjustRightInd w:val="0"/>
        <w:spacing w:after="0" w:line="240" w:lineRule="auto"/>
        <w:jc w:val="both"/>
        <w:rPr>
          <w:rFonts w:ascii="Bookman Old Style" w:eastAsia="BookAntiqua" w:hAnsi="Bookman Old Style" w:cs="BookAntiqua"/>
        </w:rPr>
      </w:pPr>
    </w:p>
    <w:p w:rsidR="000A3031" w:rsidRPr="00A50F67" w:rsidRDefault="000A3031" w:rsidP="00AC1831">
      <w:pPr>
        <w:autoSpaceDE w:val="0"/>
        <w:autoSpaceDN w:val="0"/>
        <w:adjustRightInd w:val="0"/>
        <w:spacing w:after="0" w:line="240" w:lineRule="auto"/>
        <w:jc w:val="center"/>
        <w:rPr>
          <w:rFonts w:ascii="Bookman Old Style" w:eastAsia="BookAntiqua" w:hAnsi="Bookman Old Style" w:cs="BookAntiqua"/>
          <w:b/>
        </w:rPr>
      </w:pPr>
      <w:r w:rsidRPr="00A50F67">
        <w:rPr>
          <w:rFonts w:ascii="Bookman Old Style" w:eastAsia="BookAntiqua" w:hAnsi="Bookman Old Style" w:cs="BookAntiqua"/>
          <w:b/>
        </w:rPr>
        <w:t>Članak 3.</w:t>
      </w:r>
    </w:p>
    <w:p w:rsidR="000A3031" w:rsidRPr="00A50F67" w:rsidRDefault="000A3031" w:rsidP="00AC1831">
      <w:pPr>
        <w:autoSpaceDE w:val="0"/>
        <w:autoSpaceDN w:val="0"/>
        <w:adjustRightInd w:val="0"/>
        <w:spacing w:after="0" w:line="240" w:lineRule="auto"/>
        <w:jc w:val="both"/>
        <w:rPr>
          <w:rFonts w:ascii="Bookman Old Style" w:eastAsia="BookAntiqua" w:hAnsi="Bookman Old Style" w:cs="BookAntiqua"/>
        </w:rPr>
      </w:pPr>
      <w:r w:rsidRPr="00A50F67">
        <w:rPr>
          <w:rFonts w:ascii="Bookman Old Style" w:eastAsia="BookAntiqua" w:hAnsi="Bookman Old Style" w:cs="BookAntiqua"/>
        </w:rPr>
        <w:t>Odredbe ovoga Pravilnika primjenjuju se na radnike i učenike Škole te na treće osobe dok borave u prostorima Škole te pripadajućim vanjskim dijelovima radnog okoliša Škole.</w:t>
      </w:r>
    </w:p>
    <w:p w:rsidR="000A3031" w:rsidRPr="00A50F67" w:rsidRDefault="000A3031" w:rsidP="00AC1831">
      <w:pPr>
        <w:autoSpaceDE w:val="0"/>
        <w:autoSpaceDN w:val="0"/>
        <w:adjustRightInd w:val="0"/>
        <w:spacing w:after="0" w:line="240" w:lineRule="auto"/>
        <w:jc w:val="both"/>
        <w:rPr>
          <w:rFonts w:ascii="Bookman Old Style" w:eastAsia="BookAntiqua" w:hAnsi="Bookman Old Style" w:cs="BookAntiqua"/>
        </w:rPr>
      </w:pPr>
    </w:p>
    <w:p w:rsidR="000A3031" w:rsidRPr="00A50F67" w:rsidRDefault="000A3031" w:rsidP="00AC1831">
      <w:pPr>
        <w:autoSpaceDE w:val="0"/>
        <w:autoSpaceDN w:val="0"/>
        <w:adjustRightInd w:val="0"/>
        <w:spacing w:after="0" w:line="240" w:lineRule="auto"/>
        <w:jc w:val="center"/>
        <w:rPr>
          <w:rFonts w:ascii="Bookman Old Style" w:eastAsia="BookAntiqua" w:hAnsi="Bookman Old Style" w:cs="BookAntiqua"/>
          <w:b/>
        </w:rPr>
      </w:pPr>
      <w:r w:rsidRPr="00A50F67">
        <w:rPr>
          <w:rFonts w:ascii="Bookman Old Style" w:eastAsia="BookAntiqua" w:hAnsi="Bookman Old Style" w:cs="BookAntiqua"/>
          <w:b/>
        </w:rPr>
        <w:t>Članak 4.</w:t>
      </w:r>
    </w:p>
    <w:p w:rsidR="000A3031" w:rsidRPr="00A50F67" w:rsidRDefault="000A3031" w:rsidP="00AC1831">
      <w:pPr>
        <w:autoSpaceDE w:val="0"/>
        <w:autoSpaceDN w:val="0"/>
        <w:adjustRightInd w:val="0"/>
        <w:spacing w:after="0" w:line="240" w:lineRule="auto"/>
        <w:jc w:val="both"/>
        <w:rPr>
          <w:rFonts w:ascii="Bookman Old Style" w:eastAsia="BookAntiqua" w:hAnsi="Bookman Old Style" w:cs="BookAntiqua"/>
        </w:rPr>
      </w:pPr>
      <w:r w:rsidRPr="00A50F67">
        <w:rPr>
          <w:rFonts w:ascii="Bookman Old Style" w:eastAsia="BookAntiqua" w:hAnsi="Bookman Old Style" w:cs="BookAntiqua"/>
        </w:rPr>
        <w:t>Zaštita na radu obuhvaća skup pravila kojima se štiti sigurnost i zdravlje radnika, učenika i trećih osoba u Školi.</w:t>
      </w:r>
    </w:p>
    <w:p w:rsidR="003E5BF0" w:rsidRDefault="003E5BF0" w:rsidP="00AC1831">
      <w:pPr>
        <w:autoSpaceDE w:val="0"/>
        <w:autoSpaceDN w:val="0"/>
        <w:adjustRightInd w:val="0"/>
        <w:spacing w:after="0" w:line="240" w:lineRule="auto"/>
        <w:jc w:val="both"/>
        <w:rPr>
          <w:rFonts w:ascii="Bookman Old Style" w:hAnsi="Bookman Old Style" w:cs="Castellar"/>
        </w:rPr>
      </w:pPr>
    </w:p>
    <w:p w:rsidR="00C037BB" w:rsidRPr="00A50F67" w:rsidRDefault="00C037BB" w:rsidP="00AC1831">
      <w:pPr>
        <w:autoSpaceDE w:val="0"/>
        <w:autoSpaceDN w:val="0"/>
        <w:adjustRightInd w:val="0"/>
        <w:spacing w:after="0" w:line="240" w:lineRule="auto"/>
        <w:jc w:val="both"/>
        <w:rPr>
          <w:rFonts w:ascii="Bookman Old Style" w:hAnsi="Bookman Old Style" w:cs="Castellar"/>
        </w:rPr>
      </w:pPr>
    </w:p>
    <w:p w:rsidR="000A3031" w:rsidRPr="00371A5B" w:rsidRDefault="000A3031" w:rsidP="00AC1831">
      <w:pPr>
        <w:autoSpaceDE w:val="0"/>
        <w:autoSpaceDN w:val="0"/>
        <w:adjustRightInd w:val="0"/>
        <w:spacing w:after="0" w:line="240" w:lineRule="auto"/>
        <w:jc w:val="both"/>
        <w:rPr>
          <w:rFonts w:ascii="Bookman Old Style" w:eastAsia="BookAntiqua,Bold" w:hAnsi="Bookman Old Style" w:cs="BookAntiqua,Bold"/>
          <w:b/>
          <w:bCs/>
          <w:sz w:val="24"/>
          <w:szCs w:val="24"/>
        </w:rPr>
      </w:pPr>
      <w:r w:rsidRPr="00371A5B">
        <w:rPr>
          <w:rFonts w:ascii="Bookman Old Style" w:eastAsia="BookAntiqua,Bold" w:hAnsi="Bookman Old Style" w:cs="BookAntiqua,Bold"/>
          <w:b/>
          <w:bCs/>
          <w:sz w:val="24"/>
          <w:szCs w:val="24"/>
        </w:rPr>
        <w:t>II. PRAVILA ZAŠTITE NA RADU</w:t>
      </w:r>
    </w:p>
    <w:p w:rsidR="000A3031" w:rsidRPr="00371A5B" w:rsidRDefault="000A3031" w:rsidP="00AC1831">
      <w:pPr>
        <w:autoSpaceDE w:val="0"/>
        <w:autoSpaceDN w:val="0"/>
        <w:adjustRightInd w:val="0"/>
        <w:spacing w:after="0" w:line="240" w:lineRule="auto"/>
        <w:jc w:val="both"/>
        <w:rPr>
          <w:rFonts w:ascii="Bookman Old Style" w:eastAsia="BookAntiqua" w:hAnsi="Bookman Old Style" w:cs="BookAntiqua"/>
          <w:sz w:val="24"/>
          <w:szCs w:val="24"/>
        </w:rPr>
      </w:pPr>
    </w:p>
    <w:p w:rsidR="000A3031" w:rsidRPr="00A50F67" w:rsidRDefault="000A3031" w:rsidP="00AC1831">
      <w:pPr>
        <w:autoSpaceDE w:val="0"/>
        <w:autoSpaceDN w:val="0"/>
        <w:adjustRightInd w:val="0"/>
        <w:spacing w:after="0" w:line="240" w:lineRule="auto"/>
        <w:jc w:val="center"/>
        <w:rPr>
          <w:rFonts w:ascii="Bookman Old Style" w:eastAsia="BookAntiqua" w:hAnsi="Bookman Old Style" w:cs="BookAntiqua"/>
          <w:b/>
        </w:rPr>
      </w:pPr>
      <w:r w:rsidRPr="00A50F67">
        <w:rPr>
          <w:rFonts w:ascii="Bookman Old Style" w:eastAsia="BookAntiqua" w:hAnsi="Bookman Old Style" w:cs="BookAntiqua"/>
          <w:b/>
        </w:rPr>
        <w:t>Članak 5.</w:t>
      </w:r>
    </w:p>
    <w:p w:rsidR="000A3031" w:rsidRPr="00A50F67" w:rsidRDefault="000A3031" w:rsidP="00AC1831">
      <w:pPr>
        <w:autoSpaceDE w:val="0"/>
        <w:autoSpaceDN w:val="0"/>
        <w:adjustRightInd w:val="0"/>
        <w:spacing w:after="0" w:line="240" w:lineRule="auto"/>
        <w:jc w:val="both"/>
        <w:rPr>
          <w:rFonts w:ascii="Bookman Old Style" w:eastAsia="BookAntiqua" w:hAnsi="Bookman Old Style" w:cs="BookAntiqua"/>
        </w:rPr>
      </w:pPr>
      <w:r w:rsidRPr="00A50F67">
        <w:rPr>
          <w:rFonts w:ascii="Bookman Old Style" w:eastAsia="BookAntiqua" w:hAnsi="Bookman Old Style" w:cs="BookAntiqua"/>
        </w:rPr>
        <w:t>Zaštita na radu u Školi se provodi obavljanjem poslova zašite na radu te primjenom propisanih i ugovorenih pravila zaštite na radu u skladu sa zakonom i provedbenim propisima.</w:t>
      </w:r>
    </w:p>
    <w:p w:rsidR="000A3031" w:rsidRPr="00A50F67" w:rsidRDefault="000A3031" w:rsidP="00AC1831">
      <w:pPr>
        <w:autoSpaceDE w:val="0"/>
        <w:autoSpaceDN w:val="0"/>
        <w:adjustRightInd w:val="0"/>
        <w:spacing w:after="0" w:line="240" w:lineRule="auto"/>
        <w:jc w:val="both"/>
        <w:rPr>
          <w:rFonts w:ascii="Bookman Old Style" w:eastAsia="BookAntiqua" w:hAnsi="Bookman Old Style" w:cs="BookAntiqua"/>
          <w:b/>
        </w:rPr>
      </w:pPr>
    </w:p>
    <w:p w:rsidR="000A3031" w:rsidRPr="00A50F67" w:rsidRDefault="000A3031" w:rsidP="00AC1831">
      <w:pPr>
        <w:autoSpaceDE w:val="0"/>
        <w:autoSpaceDN w:val="0"/>
        <w:adjustRightInd w:val="0"/>
        <w:spacing w:after="0" w:line="240" w:lineRule="auto"/>
        <w:jc w:val="center"/>
        <w:rPr>
          <w:rFonts w:ascii="Bookman Old Style" w:eastAsia="BookAntiqua" w:hAnsi="Bookman Old Style" w:cs="BookAntiqua"/>
          <w:b/>
        </w:rPr>
      </w:pPr>
      <w:r w:rsidRPr="00A50F67">
        <w:rPr>
          <w:rFonts w:ascii="Bookman Old Style" w:eastAsia="BookAntiqua" w:hAnsi="Bookman Old Style" w:cs="BookAntiqua"/>
          <w:b/>
        </w:rPr>
        <w:t xml:space="preserve">Članak </w:t>
      </w:r>
      <w:r w:rsidR="00660E89" w:rsidRPr="00A50F67">
        <w:rPr>
          <w:rFonts w:ascii="Bookman Old Style" w:eastAsia="BookAntiqua" w:hAnsi="Bookman Old Style" w:cs="BookAntiqua"/>
          <w:b/>
        </w:rPr>
        <w:t>6</w:t>
      </w:r>
      <w:r w:rsidRPr="00A50F67">
        <w:rPr>
          <w:rFonts w:ascii="Bookman Old Style" w:eastAsia="BookAntiqua" w:hAnsi="Bookman Old Style" w:cs="BookAntiqua"/>
          <w:b/>
        </w:rPr>
        <w:t>.</w:t>
      </w:r>
    </w:p>
    <w:p w:rsidR="000A3031" w:rsidRPr="00A50F67" w:rsidRDefault="000A3031" w:rsidP="00AC1831">
      <w:pPr>
        <w:autoSpaceDE w:val="0"/>
        <w:autoSpaceDN w:val="0"/>
        <w:adjustRightInd w:val="0"/>
        <w:spacing w:after="0" w:line="240" w:lineRule="auto"/>
        <w:jc w:val="both"/>
        <w:rPr>
          <w:rFonts w:ascii="Bookman Old Style" w:eastAsia="BookAntiqua" w:hAnsi="Bookman Old Style" w:cs="BookAntiqua"/>
        </w:rPr>
      </w:pPr>
      <w:r w:rsidRPr="00A50F67">
        <w:rPr>
          <w:rFonts w:ascii="Bookman Old Style" w:eastAsia="BookAntiqua" w:hAnsi="Bookman Old Style" w:cs="BookAntiqua"/>
        </w:rPr>
        <w:t>Radnici Škole dužni su primjenjivati pravila zaštite na radu tako da se svim</w:t>
      </w:r>
    </w:p>
    <w:p w:rsidR="000A3031" w:rsidRDefault="000A3031" w:rsidP="00AC1831">
      <w:pPr>
        <w:autoSpaceDE w:val="0"/>
        <w:autoSpaceDN w:val="0"/>
        <w:adjustRightInd w:val="0"/>
        <w:spacing w:after="0" w:line="240" w:lineRule="auto"/>
        <w:jc w:val="both"/>
        <w:rPr>
          <w:rFonts w:ascii="Bookman Old Style" w:eastAsia="BookAntiqua" w:hAnsi="Bookman Old Style" w:cs="BookAntiqua"/>
        </w:rPr>
      </w:pPr>
      <w:r w:rsidRPr="00A50F67">
        <w:rPr>
          <w:rFonts w:ascii="Bookman Old Style" w:eastAsia="BookAntiqua" w:hAnsi="Bookman Old Style" w:cs="BookAntiqua"/>
        </w:rPr>
        <w:t>sudionicima odgojno obrazovnog procesa osigura rad na siguran način te u najvećoj mogućoj mjeri utječe na sprječavanje nastanka ozljeda na radu, profesionalnih te drugih bolesti i smrtnih događaja.</w:t>
      </w:r>
    </w:p>
    <w:p w:rsidR="00EA33B0" w:rsidRDefault="00EA33B0" w:rsidP="00AC1831">
      <w:pPr>
        <w:autoSpaceDE w:val="0"/>
        <w:autoSpaceDN w:val="0"/>
        <w:adjustRightInd w:val="0"/>
        <w:spacing w:after="0" w:line="240" w:lineRule="auto"/>
        <w:jc w:val="both"/>
        <w:rPr>
          <w:rFonts w:ascii="Bookman Old Style" w:eastAsia="BookAntiqua" w:hAnsi="Bookman Old Style" w:cs="BookAntiqua"/>
        </w:rPr>
      </w:pPr>
    </w:p>
    <w:p w:rsidR="00EA33B0" w:rsidRDefault="00EA33B0" w:rsidP="00AC1831">
      <w:pPr>
        <w:autoSpaceDE w:val="0"/>
        <w:autoSpaceDN w:val="0"/>
        <w:adjustRightInd w:val="0"/>
        <w:spacing w:after="0" w:line="240" w:lineRule="auto"/>
        <w:jc w:val="both"/>
        <w:rPr>
          <w:rFonts w:ascii="Bookman Old Style" w:eastAsia="BookAntiqua" w:hAnsi="Bookman Old Style" w:cs="BookAntiqua"/>
        </w:rPr>
      </w:pPr>
    </w:p>
    <w:p w:rsidR="00EA33B0" w:rsidRDefault="00EA33B0" w:rsidP="00AC1831">
      <w:pPr>
        <w:autoSpaceDE w:val="0"/>
        <w:autoSpaceDN w:val="0"/>
        <w:adjustRightInd w:val="0"/>
        <w:spacing w:after="0" w:line="240" w:lineRule="auto"/>
        <w:jc w:val="both"/>
        <w:rPr>
          <w:rFonts w:ascii="Bookman Old Style" w:eastAsia="BookAntiqua" w:hAnsi="Bookman Old Style" w:cs="BookAntiqua"/>
        </w:rPr>
      </w:pPr>
    </w:p>
    <w:p w:rsidR="00EA33B0" w:rsidRPr="00A50F67" w:rsidRDefault="00EA33B0" w:rsidP="00AC1831">
      <w:pPr>
        <w:autoSpaceDE w:val="0"/>
        <w:autoSpaceDN w:val="0"/>
        <w:adjustRightInd w:val="0"/>
        <w:spacing w:after="0" w:line="240" w:lineRule="auto"/>
        <w:jc w:val="both"/>
        <w:rPr>
          <w:rFonts w:ascii="Bookman Old Style" w:eastAsia="BookAntiqua" w:hAnsi="Bookman Old Style" w:cs="BookAntiqua"/>
        </w:rPr>
      </w:pPr>
    </w:p>
    <w:p w:rsidR="00AC1831" w:rsidRPr="00371A5B" w:rsidRDefault="00AC1831" w:rsidP="00AC1831">
      <w:pPr>
        <w:autoSpaceDE w:val="0"/>
        <w:autoSpaceDN w:val="0"/>
        <w:adjustRightInd w:val="0"/>
        <w:spacing w:after="0" w:line="240" w:lineRule="auto"/>
        <w:jc w:val="both"/>
        <w:rPr>
          <w:rFonts w:ascii="Bookman Old Style" w:eastAsia="BookAntiqua" w:hAnsi="Bookman Old Style" w:cs="BookAntiqua"/>
          <w:sz w:val="24"/>
          <w:szCs w:val="24"/>
        </w:rPr>
      </w:pPr>
    </w:p>
    <w:p w:rsidR="000A3031" w:rsidRPr="00371A5B" w:rsidRDefault="000A3031" w:rsidP="00AC1831">
      <w:pPr>
        <w:pStyle w:val="Odlomakpopisa"/>
        <w:numPr>
          <w:ilvl w:val="0"/>
          <w:numId w:val="16"/>
        </w:numPr>
        <w:autoSpaceDE w:val="0"/>
        <w:autoSpaceDN w:val="0"/>
        <w:adjustRightInd w:val="0"/>
        <w:spacing w:after="0" w:line="240" w:lineRule="auto"/>
        <w:ind w:left="567" w:hanging="567"/>
        <w:jc w:val="both"/>
        <w:rPr>
          <w:rFonts w:ascii="Bookman Old Style" w:eastAsia="BookAntiqua,Bold" w:hAnsi="Bookman Old Style" w:cs="BookAntiqua,Bold"/>
          <w:b/>
          <w:bCs/>
          <w:sz w:val="24"/>
          <w:szCs w:val="24"/>
        </w:rPr>
      </w:pPr>
      <w:r w:rsidRPr="00371A5B">
        <w:rPr>
          <w:rFonts w:ascii="Bookman Old Style" w:eastAsia="BookAntiqua,Bold" w:hAnsi="Bookman Old Style" w:cs="BookAntiqua,Bold"/>
          <w:b/>
          <w:bCs/>
          <w:sz w:val="24"/>
          <w:szCs w:val="24"/>
        </w:rPr>
        <w:lastRenderedPageBreak/>
        <w:t>TIJELA ŠKOLE ZA PROVEDBU ZAŠTITE NA RADU</w:t>
      </w:r>
    </w:p>
    <w:p w:rsidR="000A3031" w:rsidRPr="00371A5B" w:rsidRDefault="000A3031" w:rsidP="00AC1831">
      <w:pPr>
        <w:pStyle w:val="Odlomakpopisa"/>
        <w:autoSpaceDE w:val="0"/>
        <w:autoSpaceDN w:val="0"/>
        <w:adjustRightInd w:val="0"/>
        <w:spacing w:after="0" w:line="240" w:lineRule="auto"/>
        <w:ind w:left="1080"/>
        <w:jc w:val="both"/>
        <w:rPr>
          <w:rFonts w:ascii="Bookman Old Style" w:eastAsia="BookAntiqua,Bold" w:hAnsi="Bookman Old Style" w:cs="BookAntiqua,Bold"/>
          <w:b/>
          <w:bCs/>
          <w:sz w:val="24"/>
          <w:szCs w:val="24"/>
        </w:rPr>
      </w:pPr>
    </w:p>
    <w:p w:rsidR="000A3031" w:rsidRPr="00A50F67" w:rsidRDefault="000A3031" w:rsidP="00AC1831">
      <w:pPr>
        <w:autoSpaceDE w:val="0"/>
        <w:autoSpaceDN w:val="0"/>
        <w:adjustRightInd w:val="0"/>
        <w:spacing w:after="0" w:line="240" w:lineRule="auto"/>
        <w:jc w:val="center"/>
        <w:rPr>
          <w:rFonts w:ascii="Bookman Old Style" w:eastAsia="BookAntiqua" w:hAnsi="Bookman Old Style" w:cs="BookAntiqua"/>
          <w:b/>
        </w:rPr>
      </w:pPr>
      <w:r w:rsidRPr="00A50F67">
        <w:rPr>
          <w:rFonts w:ascii="Bookman Old Style" w:eastAsia="BookAntiqua" w:hAnsi="Bookman Old Style" w:cs="BookAntiqua"/>
          <w:b/>
        </w:rPr>
        <w:t xml:space="preserve">Članak </w:t>
      </w:r>
      <w:r w:rsidR="00660E89" w:rsidRPr="00A50F67">
        <w:rPr>
          <w:rFonts w:ascii="Bookman Old Style" w:eastAsia="BookAntiqua" w:hAnsi="Bookman Old Style" w:cs="BookAntiqua"/>
          <w:b/>
        </w:rPr>
        <w:t>7</w:t>
      </w:r>
      <w:r w:rsidRPr="00A50F67">
        <w:rPr>
          <w:rFonts w:ascii="Bookman Old Style" w:eastAsia="BookAntiqua" w:hAnsi="Bookman Old Style" w:cs="BookAntiqua"/>
          <w:b/>
        </w:rPr>
        <w:t>.</w:t>
      </w:r>
    </w:p>
    <w:p w:rsidR="00660E89" w:rsidRPr="00A50F67" w:rsidRDefault="00660E89" w:rsidP="00AC1831">
      <w:pPr>
        <w:pStyle w:val="Tijeloteksta"/>
        <w:spacing w:after="0" w:line="240" w:lineRule="auto"/>
        <w:jc w:val="both"/>
        <w:rPr>
          <w:rFonts w:ascii="Bookman Old Style" w:hAnsi="Bookman Old Style"/>
        </w:rPr>
      </w:pPr>
      <w:r w:rsidRPr="00A50F67">
        <w:rPr>
          <w:rFonts w:ascii="Bookman Old Style" w:hAnsi="Bookman Old Style"/>
        </w:rPr>
        <w:t xml:space="preserve">Za provođenje zaštite na radu ovlašteni su:      </w:t>
      </w:r>
    </w:p>
    <w:p w:rsidR="00660E89" w:rsidRPr="00A50F67" w:rsidRDefault="00660E89" w:rsidP="00AC1831">
      <w:pPr>
        <w:numPr>
          <w:ilvl w:val="0"/>
          <w:numId w:val="2"/>
        </w:numPr>
        <w:spacing w:after="0" w:line="240" w:lineRule="auto"/>
        <w:jc w:val="both"/>
        <w:rPr>
          <w:rFonts w:ascii="Bookman Old Style" w:hAnsi="Bookman Old Style"/>
        </w:rPr>
      </w:pPr>
      <w:r w:rsidRPr="00A50F67">
        <w:rPr>
          <w:rFonts w:ascii="Bookman Old Style" w:hAnsi="Bookman Old Style"/>
        </w:rPr>
        <w:t xml:space="preserve">školski odbor </w:t>
      </w:r>
    </w:p>
    <w:p w:rsidR="00660E89" w:rsidRPr="00A50F67" w:rsidRDefault="00660E89" w:rsidP="00AC1831">
      <w:pPr>
        <w:numPr>
          <w:ilvl w:val="0"/>
          <w:numId w:val="2"/>
        </w:numPr>
        <w:spacing w:after="0" w:line="240" w:lineRule="auto"/>
        <w:jc w:val="both"/>
        <w:rPr>
          <w:rFonts w:ascii="Bookman Old Style" w:hAnsi="Bookman Old Style"/>
        </w:rPr>
      </w:pPr>
      <w:r w:rsidRPr="00A50F67">
        <w:rPr>
          <w:rFonts w:ascii="Bookman Old Style" w:hAnsi="Bookman Old Style"/>
        </w:rPr>
        <w:t>ravnatelj</w:t>
      </w:r>
    </w:p>
    <w:p w:rsidR="00660E89" w:rsidRPr="00A50F67" w:rsidRDefault="00660E89" w:rsidP="00AC1831">
      <w:pPr>
        <w:numPr>
          <w:ilvl w:val="0"/>
          <w:numId w:val="2"/>
        </w:numPr>
        <w:spacing w:after="0" w:line="240" w:lineRule="auto"/>
        <w:jc w:val="both"/>
        <w:rPr>
          <w:rFonts w:ascii="Bookman Old Style" w:hAnsi="Bookman Old Style"/>
        </w:rPr>
      </w:pPr>
      <w:r w:rsidRPr="00A50F67">
        <w:rPr>
          <w:rFonts w:ascii="Bookman Old Style" w:hAnsi="Bookman Old Style"/>
        </w:rPr>
        <w:t>ovlaštenik za organizaciju i provedbu zaštite na radu</w:t>
      </w:r>
    </w:p>
    <w:p w:rsidR="00660E89" w:rsidRPr="00A50F67" w:rsidRDefault="00660E89" w:rsidP="00AC1831">
      <w:pPr>
        <w:numPr>
          <w:ilvl w:val="0"/>
          <w:numId w:val="2"/>
        </w:numPr>
        <w:spacing w:after="0" w:line="240" w:lineRule="auto"/>
        <w:jc w:val="both"/>
        <w:rPr>
          <w:rFonts w:ascii="Bookman Old Style" w:hAnsi="Bookman Old Style"/>
        </w:rPr>
      </w:pPr>
      <w:r w:rsidRPr="00A50F67">
        <w:rPr>
          <w:rFonts w:ascii="Bookman Old Style" w:hAnsi="Bookman Old Style"/>
        </w:rPr>
        <w:t>povjerenik radnika za zaštitu na radu.</w:t>
      </w:r>
    </w:p>
    <w:p w:rsidR="00660E89" w:rsidRPr="00A50F67" w:rsidRDefault="00660E89" w:rsidP="00AC1831">
      <w:pPr>
        <w:spacing w:after="0" w:line="240" w:lineRule="auto"/>
        <w:ind w:left="1440"/>
        <w:jc w:val="both"/>
        <w:rPr>
          <w:rFonts w:ascii="Bookman Old Style" w:hAnsi="Bookman Old Style"/>
          <w:b/>
        </w:rPr>
      </w:pPr>
      <w:r w:rsidRPr="00A50F67">
        <w:rPr>
          <w:rFonts w:ascii="Bookman Old Style" w:hAnsi="Bookman Old Style"/>
          <w:b/>
        </w:rPr>
        <w:t xml:space="preserve">                               Članak 8.</w:t>
      </w:r>
    </w:p>
    <w:p w:rsidR="00660E89" w:rsidRPr="00A50F67" w:rsidRDefault="00660E89" w:rsidP="00AC1831">
      <w:pPr>
        <w:pStyle w:val="Tijeloteksta"/>
        <w:spacing w:after="0" w:line="240" w:lineRule="auto"/>
        <w:jc w:val="both"/>
        <w:rPr>
          <w:rFonts w:ascii="Bookman Old Style" w:hAnsi="Bookman Old Style"/>
        </w:rPr>
      </w:pPr>
      <w:r w:rsidRPr="00A50F67">
        <w:rPr>
          <w:rFonts w:ascii="Bookman Old Style" w:hAnsi="Bookman Old Style"/>
        </w:rPr>
        <w:t>Školski odbor:</w:t>
      </w:r>
    </w:p>
    <w:p w:rsidR="00660E89" w:rsidRPr="00A50F67" w:rsidRDefault="00660E89" w:rsidP="00AC1831">
      <w:pPr>
        <w:numPr>
          <w:ilvl w:val="0"/>
          <w:numId w:val="3"/>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utvrđuje programe zaštite na radu na radnim mjestima i u okolišu Škole</w:t>
      </w:r>
    </w:p>
    <w:p w:rsidR="00660E89" w:rsidRPr="00A50F67" w:rsidRDefault="00660E89" w:rsidP="00AC1831">
      <w:pPr>
        <w:numPr>
          <w:ilvl w:val="0"/>
          <w:numId w:val="3"/>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donosi plan evakuacije i spašavanja u slučaju izvanrednih okolnosti</w:t>
      </w:r>
    </w:p>
    <w:p w:rsidR="00660E89" w:rsidRPr="00A50F67" w:rsidRDefault="00660E89" w:rsidP="00AC1831">
      <w:pPr>
        <w:numPr>
          <w:ilvl w:val="0"/>
          <w:numId w:val="3"/>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utvrđuje mjere i sredstva za provođenje i unapređivanje zaštite na radu</w:t>
      </w:r>
    </w:p>
    <w:p w:rsidR="00660E89" w:rsidRPr="00A50F67" w:rsidRDefault="00660E89" w:rsidP="00AC1831">
      <w:pPr>
        <w:numPr>
          <w:ilvl w:val="0"/>
          <w:numId w:val="3"/>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poduzima mjere radi sprječavanja nastanka ozljeda na radu i profesionalnih bolesti</w:t>
      </w:r>
    </w:p>
    <w:p w:rsidR="00660E89" w:rsidRPr="00A50F67" w:rsidRDefault="00660E89" w:rsidP="00AC1831">
      <w:pPr>
        <w:pStyle w:val="Tijeloteksta"/>
        <w:spacing w:after="0" w:line="240" w:lineRule="auto"/>
        <w:ind w:left="1800"/>
        <w:jc w:val="both"/>
        <w:rPr>
          <w:rFonts w:ascii="Bookman Old Style" w:hAnsi="Bookman Old Style"/>
        </w:rPr>
      </w:pPr>
      <w:r w:rsidRPr="00A50F67">
        <w:rPr>
          <w:rFonts w:ascii="Bookman Old Style" w:hAnsi="Bookman Old Style"/>
        </w:rPr>
        <w:t>- obavlja druge poslove zaštite na radu utvrđene općim aktima Škole.</w:t>
      </w:r>
    </w:p>
    <w:p w:rsidR="00660E89" w:rsidRPr="00A50F67" w:rsidRDefault="00660E89" w:rsidP="00AC1831">
      <w:pPr>
        <w:spacing w:after="0" w:line="240" w:lineRule="auto"/>
        <w:jc w:val="both"/>
        <w:rPr>
          <w:rFonts w:ascii="Bookman Old Style" w:hAnsi="Bookman Old Style"/>
        </w:rPr>
      </w:pPr>
      <w:r w:rsidRPr="00A50F67">
        <w:rPr>
          <w:rFonts w:ascii="Bookman Old Style" w:hAnsi="Bookman Old Style"/>
        </w:rPr>
        <w:t xml:space="preserve">S programima i mjerama zaštite na </w:t>
      </w:r>
      <w:r w:rsidR="00AD0F7C" w:rsidRPr="00A50F67">
        <w:rPr>
          <w:rFonts w:ascii="Bookman Old Style" w:hAnsi="Bookman Old Style"/>
        </w:rPr>
        <w:t>radu iz stavka l. ovoga članka Š</w:t>
      </w:r>
      <w:r w:rsidRPr="00A50F67">
        <w:rPr>
          <w:rFonts w:ascii="Bookman Old Style" w:hAnsi="Bookman Old Style"/>
        </w:rPr>
        <w:t>kolski odbor upoznaje radničko vijeće Škole.</w:t>
      </w:r>
    </w:p>
    <w:p w:rsidR="00660E89" w:rsidRPr="00A50F67" w:rsidRDefault="00660E89" w:rsidP="00AC1831">
      <w:pPr>
        <w:spacing w:after="0" w:line="240" w:lineRule="auto"/>
        <w:jc w:val="both"/>
        <w:rPr>
          <w:rFonts w:ascii="Bookman Old Style" w:hAnsi="Bookman Old Style"/>
        </w:rPr>
      </w:pPr>
    </w:p>
    <w:p w:rsidR="000A3031" w:rsidRPr="00A50F67" w:rsidRDefault="00660E89" w:rsidP="00AC1831">
      <w:pPr>
        <w:autoSpaceDE w:val="0"/>
        <w:autoSpaceDN w:val="0"/>
        <w:adjustRightInd w:val="0"/>
        <w:spacing w:after="0" w:line="240" w:lineRule="auto"/>
        <w:jc w:val="center"/>
        <w:rPr>
          <w:rFonts w:ascii="Bookman Old Style" w:eastAsia="BookAntiqua" w:hAnsi="Bookman Old Style" w:cs="BookAntiqua"/>
          <w:b/>
        </w:rPr>
      </w:pPr>
      <w:r w:rsidRPr="00A50F67">
        <w:rPr>
          <w:rFonts w:ascii="Bookman Old Style" w:eastAsia="BookAntiqua" w:hAnsi="Bookman Old Style" w:cs="BookAntiqua"/>
          <w:b/>
        </w:rPr>
        <w:t>Članak 9</w:t>
      </w:r>
      <w:r w:rsidR="000A3031" w:rsidRPr="00A50F67">
        <w:rPr>
          <w:rFonts w:ascii="Bookman Old Style" w:eastAsia="BookAntiqua" w:hAnsi="Bookman Old Style" w:cs="BookAntiqua"/>
          <w:b/>
        </w:rPr>
        <w:t>.</w:t>
      </w:r>
    </w:p>
    <w:p w:rsidR="000A3031" w:rsidRPr="00A50F67" w:rsidRDefault="000A3031" w:rsidP="00AC1831">
      <w:pPr>
        <w:autoSpaceDE w:val="0"/>
        <w:autoSpaceDN w:val="0"/>
        <w:adjustRightInd w:val="0"/>
        <w:spacing w:after="0" w:line="240" w:lineRule="auto"/>
        <w:jc w:val="both"/>
        <w:rPr>
          <w:rFonts w:ascii="Bookman Old Style" w:eastAsia="BookAntiqua" w:hAnsi="Bookman Old Style" w:cs="BookAntiqua"/>
        </w:rPr>
      </w:pPr>
      <w:r w:rsidRPr="00A50F67">
        <w:rPr>
          <w:rFonts w:ascii="Bookman Old Style" w:eastAsia="BookAntiqua" w:hAnsi="Bookman Old Style" w:cs="BookAntiqua"/>
        </w:rPr>
        <w:t>Ravnatelj Škole:</w:t>
      </w:r>
    </w:p>
    <w:p w:rsidR="00652B6B" w:rsidRPr="00A50F67" w:rsidRDefault="00652B6B" w:rsidP="00652B6B">
      <w:pPr>
        <w:pStyle w:val="Tijeloteksta"/>
        <w:numPr>
          <w:ilvl w:val="0"/>
          <w:numId w:val="17"/>
        </w:numPr>
        <w:spacing w:after="0" w:line="240" w:lineRule="auto"/>
        <w:jc w:val="both"/>
        <w:rPr>
          <w:rFonts w:ascii="Bookman Old Style" w:hAnsi="Bookman Old Style"/>
        </w:rPr>
      </w:pPr>
      <w:r w:rsidRPr="00A50F67">
        <w:rPr>
          <w:rFonts w:ascii="Bookman Old Style" w:hAnsi="Bookman Old Style"/>
        </w:rPr>
        <w:t>imenuje radnu skupinu za izradu procjene opasnosti za dijelove radnog procesa u kojima postoji mogućnost nastanka ozljede na radu, profesionalnih bolesti ili poremećaja u radu koji bi mogli izazvati smrtne posljedice za sigurnost i zdravlje radnika ili izradu procjene opasnosti za dijelove radnog procesa ugovora s ovlaštenom pravnom osobom</w:t>
      </w:r>
    </w:p>
    <w:p w:rsidR="00652B6B" w:rsidRPr="00A50F67" w:rsidRDefault="00652B6B" w:rsidP="00652B6B">
      <w:pPr>
        <w:pStyle w:val="Tijeloteksta"/>
        <w:numPr>
          <w:ilvl w:val="0"/>
          <w:numId w:val="17"/>
        </w:numPr>
        <w:spacing w:after="0" w:line="240" w:lineRule="auto"/>
        <w:jc w:val="both"/>
        <w:rPr>
          <w:rFonts w:ascii="Bookman Old Style" w:hAnsi="Bookman Old Style"/>
        </w:rPr>
      </w:pPr>
      <w:r w:rsidRPr="00A50F67">
        <w:rPr>
          <w:rFonts w:ascii="Bookman Old Style" w:hAnsi="Bookman Old Style"/>
        </w:rPr>
        <w:t>skrbi o osiguravanju potrebnog broja radnika osposobljenih za evakuaciju i spašavanje te pružanje prve pomoći</w:t>
      </w:r>
    </w:p>
    <w:p w:rsidR="00652B6B" w:rsidRPr="00A50F67" w:rsidRDefault="00652B6B" w:rsidP="00652B6B">
      <w:pPr>
        <w:pStyle w:val="Tijeloteksta"/>
        <w:numPr>
          <w:ilvl w:val="0"/>
          <w:numId w:val="17"/>
        </w:numPr>
        <w:spacing w:after="0" w:line="240" w:lineRule="auto"/>
        <w:jc w:val="both"/>
        <w:rPr>
          <w:rFonts w:ascii="Bookman Old Style" w:hAnsi="Bookman Old Style"/>
        </w:rPr>
      </w:pPr>
      <w:r w:rsidRPr="00A50F67">
        <w:rPr>
          <w:rFonts w:ascii="Bookman Old Style" w:hAnsi="Bookman Old Style"/>
        </w:rPr>
        <w:t>omogućuje upoznavanje radnika s odredbama ovoga pravilnika</w:t>
      </w:r>
    </w:p>
    <w:p w:rsidR="00652B6B" w:rsidRPr="00A50F67" w:rsidRDefault="00652B6B" w:rsidP="00652B6B">
      <w:pPr>
        <w:pStyle w:val="Tijeloteksta"/>
        <w:numPr>
          <w:ilvl w:val="0"/>
          <w:numId w:val="17"/>
        </w:numPr>
        <w:spacing w:after="0" w:line="240" w:lineRule="auto"/>
        <w:jc w:val="both"/>
        <w:rPr>
          <w:rFonts w:ascii="Bookman Old Style" w:hAnsi="Bookman Old Style"/>
        </w:rPr>
      </w:pPr>
      <w:r w:rsidRPr="00A50F67">
        <w:rPr>
          <w:rFonts w:ascii="Bookman Old Style" w:hAnsi="Bookman Old Style"/>
        </w:rPr>
        <w:t>izdaje naloge radnicima o otklanjanju nedostataka koji ugrožavaju život i zdravlje radnika</w:t>
      </w:r>
    </w:p>
    <w:p w:rsidR="00652B6B" w:rsidRPr="00A50F67" w:rsidRDefault="00652B6B" w:rsidP="00652B6B">
      <w:pPr>
        <w:pStyle w:val="Tijeloteksta"/>
        <w:numPr>
          <w:ilvl w:val="0"/>
          <w:numId w:val="17"/>
        </w:numPr>
        <w:spacing w:after="0" w:line="240" w:lineRule="auto"/>
        <w:jc w:val="both"/>
        <w:rPr>
          <w:rFonts w:ascii="Bookman Old Style" w:hAnsi="Bookman Old Style"/>
        </w:rPr>
      </w:pPr>
      <w:r w:rsidRPr="00A50F67">
        <w:rPr>
          <w:rFonts w:ascii="Bookman Old Style" w:hAnsi="Bookman Old Style"/>
        </w:rPr>
        <w:t>skrbi o zabrani pijenja alkoholnih pića i uzimanja sredstava ovisnosti</w:t>
      </w:r>
    </w:p>
    <w:p w:rsidR="00652B6B" w:rsidRPr="00A50F67" w:rsidRDefault="00652B6B" w:rsidP="00652B6B">
      <w:pPr>
        <w:pStyle w:val="Tijeloteksta"/>
        <w:numPr>
          <w:ilvl w:val="0"/>
          <w:numId w:val="17"/>
        </w:numPr>
        <w:spacing w:after="0" w:line="240" w:lineRule="auto"/>
        <w:jc w:val="both"/>
        <w:rPr>
          <w:rFonts w:ascii="Bookman Old Style" w:hAnsi="Bookman Old Style"/>
        </w:rPr>
      </w:pPr>
      <w:r w:rsidRPr="00A50F67">
        <w:rPr>
          <w:rFonts w:ascii="Bookman Old Style" w:hAnsi="Bookman Old Style"/>
        </w:rPr>
        <w:t>skrbi o zabrani pušenja u školskom prostoru</w:t>
      </w:r>
    </w:p>
    <w:p w:rsidR="00652B6B" w:rsidRPr="00A50F67" w:rsidRDefault="00652B6B" w:rsidP="00652B6B">
      <w:pPr>
        <w:pStyle w:val="Tijeloteksta"/>
        <w:numPr>
          <w:ilvl w:val="0"/>
          <w:numId w:val="17"/>
        </w:numPr>
        <w:spacing w:after="0" w:line="240" w:lineRule="auto"/>
        <w:jc w:val="both"/>
        <w:rPr>
          <w:rFonts w:ascii="Bookman Old Style" w:hAnsi="Bookman Old Style"/>
        </w:rPr>
      </w:pPr>
      <w:r w:rsidRPr="00A50F67">
        <w:rPr>
          <w:rFonts w:ascii="Bookman Old Style" w:hAnsi="Bookman Old Style"/>
        </w:rPr>
        <w:t>privremeno udaljuje s rada radnika kojega zatekne pod utjecajem alkohola ili drugih sredstava ovisnosti</w:t>
      </w:r>
    </w:p>
    <w:p w:rsidR="00652B6B" w:rsidRPr="00A50F67" w:rsidRDefault="00652B6B" w:rsidP="00652B6B">
      <w:pPr>
        <w:pStyle w:val="Odlomakpopisa"/>
        <w:numPr>
          <w:ilvl w:val="0"/>
          <w:numId w:val="17"/>
        </w:numPr>
        <w:spacing w:after="0" w:line="240" w:lineRule="auto"/>
        <w:jc w:val="both"/>
        <w:rPr>
          <w:rFonts w:ascii="Bookman Old Style" w:hAnsi="Bookman Old Style"/>
        </w:rPr>
      </w:pPr>
      <w:r w:rsidRPr="00A50F67">
        <w:rPr>
          <w:rFonts w:ascii="Bookman Old Style" w:hAnsi="Bookman Old Style"/>
        </w:rPr>
        <w:t>prati i razmatra podatke u svezi s povrjedama na radu i profesionalnim bolestima</w:t>
      </w:r>
    </w:p>
    <w:p w:rsidR="00652B6B" w:rsidRPr="00A50F67" w:rsidRDefault="00652B6B" w:rsidP="00652B6B">
      <w:pPr>
        <w:pStyle w:val="Odlomakpopisa"/>
        <w:numPr>
          <w:ilvl w:val="0"/>
          <w:numId w:val="17"/>
        </w:numPr>
        <w:spacing w:after="0" w:line="240" w:lineRule="auto"/>
        <w:jc w:val="both"/>
        <w:rPr>
          <w:rFonts w:ascii="Bookman Old Style" w:hAnsi="Bookman Old Style"/>
        </w:rPr>
      </w:pPr>
      <w:r w:rsidRPr="00A50F67">
        <w:rPr>
          <w:rFonts w:ascii="Bookman Old Style" w:hAnsi="Bookman Old Style"/>
        </w:rPr>
        <w:t>skrbi o pravodobnoj prijavi radnikove povrjede na radu</w:t>
      </w:r>
    </w:p>
    <w:p w:rsidR="00652B6B" w:rsidRPr="00A50F67" w:rsidRDefault="00652B6B" w:rsidP="00652B6B">
      <w:pPr>
        <w:pStyle w:val="Tijeloteksta"/>
        <w:numPr>
          <w:ilvl w:val="0"/>
          <w:numId w:val="17"/>
        </w:numPr>
        <w:spacing w:after="0" w:line="240" w:lineRule="auto"/>
        <w:jc w:val="both"/>
        <w:rPr>
          <w:rFonts w:ascii="Bookman Old Style" w:hAnsi="Bookman Old Style"/>
        </w:rPr>
      </w:pPr>
      <w:r w:rsidRPr="00A50F67">
        <w:rPr>
          <w:rFonts w:ascii="Bookman Old Style" w:hAnsi="Bookman Old Style"/>
        </w:rPr>
        <w:t>određuje vođenje propisane evidencije i knjige nadzora</w:t>
      </w:r>
    </w:p>
    <w:p w:rsidR="00652B6B" w:rsidRPr="00A50F67" w:rsidRDefault="00652B6B" w:rsidP="00652B6B">
      <w:pPr>
        <w:pStyle w:val="Odlomakpopisa"/>
        <w:numPr>
          <w:ilvl w:val="0"/>
          <w:numId w:val="17"/>
        </w:numPr>
        <w:autoSpaceDE w:val="0"/>
        <w:autoSpaceDN w:val="0"/>
        <w:adjustRightInd w:val="0"/>
        <w:spacing w:after="0" w:line="240" w:lineRule="auto"/>
        <w:rPr>
          <w:rFonts w:ascii="Bookman Old Style" w:eastAsia="BookAntiqua" w:hAnsi="Bookman Old Style" w:cs="BookAntiqua"/>
          <w:b/>
        </w:rPr>
      </w:pPr>
      <w:r w:rsidRPr="00A50F67">
        <w:rPr>
          <w:rFonts w:ascii="Bookman Old Style" w:hAnsi="Bookman Old Style"/>
        </w:rPr>
        <w:t>izvješćuje inspektora rada o smrtnoj, težoj ili skupnoj ozljedi radnika</w:t>
      </w:r>
    </w:p>
    <w:p w:rsidR="00A50F67" w:rsidRPr="00A50F67" w:rsidRDefault="00A50F67" w:rsidP="00A50F67">
      <w:pPr>
        <w:pStyle w:val="Odlomakpopisa"/>
        <w:autoSpaceDE w:val="0"/>
        <w:autoSpaceDN w:val="0"/>
        <w:adjustRightInd w:val="0"/>
        <w:spacing w:after="0" w:line="240" w:lineRule="auto"/>
        <w:ind w:left="1080"/>
        <w:rPr>
          <w:rFonts w:ascii="Bookman Old Style" w:eastAsia="BookAntiqua" w:hAnsi="Bookman Old Style" w:cs="BookAntiqua"/>
          <w:b/>
        </w:rPr>
      </w:pPr>
    </w:p>
    <w:p w:rsidR="00660E89" w:rsidRPr="00A50F67" w:rsidRDefault="0018298D" w:rsidP="00AC1831">
      <w:pPr>
        <w:autoSpaceDE w:val="0"/>
        <w:autoSpaceDN w:val="0"/>
        <w:adjustRightInd w:val="0"/>
        <w:spacing w:after="0" w:line="240" w:lineRule="auto"/>
        <w:jc w:val="center"/>
        <w:rPr>
          <w:rFonts w:ascii="Bookman Old Style" w:eastAsia="BookAntiqua" w:hAnsi="Bookman Old Style" w:cs="BookAntiqua"/>
          <w:b/>
        </w:rPr>
      </w:pPr>
      <w:r w:rsidRPr="00A50F67">
        <w:rPr>
          <w:rFonts w:ascii="Bookman Old Style" w:eastAsia="BookAntiqua" w:hAnsi="Bookman Old Style" w:cs="BookAntiqua"/>
          <w:b/>
        </w:rPr>
        <w:t>Članak 10.</w:t>
      </w:r>
    </w:p>
    <w:p w:rsidR="00660E89" w:rsidRPr="00A50F67" w:rsidRDefault="00660E89" w:rsidP="00AC1831">
      <w:pPr>
        <w:pStyle w:val="Tijeloteksta"/>
        <w:spacing w:after="0" w:line="240" w:lineRule="auto"/>
        <w:jc w:val="both"/>
        <w:rPr>
          <w:rFonts w:ascii="Bookman Old Style" w:hAnsi="Bookman Old Style"/>
        </w:rPr>
      </w:pPr>
      <w:r w:rsidRPr="00A50F67">
        <w:rPr>
          <w:rFonts w:ascii="Bookman Old Style" w:hAnsi="Bookman Old Style"/>
        </w:rPr>
        <w:t>Ovlašteni predstavnik Škole za poslove zaštite na radu (u daljem tekstu: ovlaštenik) može biti:</w:t>
      </w:r>
    </w:p>
    <w:p w:rsidR="00660E89" w:rsidRPr="00A50F67" w:rsidRDefault="00AD0F7C" w:rsidP="00AC1831">
      <w:pPr>
        <w:pStyle w:val="Tijeloteksta"/>
        <w:spacing w:after="0" w:line="240" w:lineRule="auto"/>
        <w:ind w:left="708"/>
        <w:jc w:val="both"/>
        <w:rPr>
          <w:rFonts w:ascii="Bookman Old Style" w:hAnsi="Bookman Old Style"/>
        </w:rPr>
      </w:pPr>
      <w:r w:rsidRPr="00A50F67">
        <w:rPr>
          <w:rFonts w:ascii="Bookman Old Style" w:hAnsi="Bookman Old Style"/>
        </w:rPr>
        <w:t xml:space="preserve">- </w:t>
      </w:r>
      <w:r w:rsidR="00660E89" w:rsidRPr="00A50F67">
        <w:rPr>
          <w:rFonts w:ascii="Bookman Old Style" w:hAnsi="Bookman Old Style"/>
        </w:rPr>
        <w:t>radnik Škole koji je položio opći dio stručnog ispita iz zaštite na radu prema programu i na način utvrđen Pravilnikom o polaganju stručnog ispita stručnjaka zaštite na radu</w:t>
      </w:r>
    </w:p>
    <w:p w:rsidR="00660E89" w:rsidRPr="00A50F67" w:rsidRDefault="00660E89" w:rsidP="00AC1831">
      <w:pPr>
        <w:pStyle w:val="Tijeloteksta"/>
        <w:spacing w:after="0" w:line="240" w:lineRule="auto"/>
        <w:ind w:left="720"/>
        <w:jc w:val="both"/>
        <w:rPr>
          <w:rFonts w:ascii="Bookman Old Style" w:hAnsi="Bookman Old Style"/>
        </w:rPr>
      </w:pPr>
      <w:r w:rsidRPr="00A50F67">
        <w:rPr>
          <w:rFonts w:ascii="Bookman Old Style" w:hAnsi="Bookman Old Style"/>
        </w:rPr>
        <w:t>-</w:t>
      </w:r>
      <w:r w:rsidR="00AD0F7C" w:rsidRPr="00A50F67">
        <w:rPr>
          <w:rFonts w:ascii="Bookman Old Style" w:hAnsi="Bookman Old Style"/>
        </w:rPr>
        <w:t xml:space="preserve"> </w:t>
      </w:r>
      <w:r w:rsidRPr="00A50F67">
        <w:rPr>
          <w:rFonts w:ascii="Bookman Old Style" w:hAnsi="Bookman Old Style"/>
        </w:rPr>
        <w:t>radnik koji je završio najmanje specijalističko usavršavanje iz područja zaštite na radu u ustanovi ovlaštenoj za poslove školovanja odraslih</w:t>
      </w:r>
    </w:p>
    <w:p w:rsidR="00660E89" w:rsidRPr="00A50F67" w:rsidRDefault="00660E89" w:rsidP="00AC1831">
      <w:pPr>
        <w:pStyle w:val="Tijeloteksta"/>
        <w:spacing w:after="0" w:line="240" w:lineRule="auto"/>
        <w:ind w:left="720"/>
        <w:jc w:val="both"/>
        <w:rPr>
          <w:rFonts w:ascii="Bookman Old Style" w:hAnsi="Bookman Old Style"/>
        </w:rPr>
      </w:pPr>
      <w:r w:rsidRPr="00A50F67">
        <w:rPr>
          <w:rFonts w:ascii="Bookman Old Style" w:hAnsi="Bookman Old Style"/>
        </w:rPr>
        <w:lastRenderedPageBreak/>
        <w:t xml:space="preserve">-radnik koji je oslobođen obveze osposobljavanja prema Pravilniku o programu i načinu provjere osposobljenosti poslodavca ili njegovog ovlaštenika za obavljanje poslova zaštite na radu. </w:t>
      </w:r>
    </w:p>
    <w:p w:rsidR="00660E89" w:rsidRPr="00A50F67" w:rsidRDefault="00660E89" w:rsidP="00AC1831">
      <w:pPr>
        <w:pStyle w:val="Tijeloteksta"/>
        <w:spacing w:after="0"/>
        <w:jc w:val="both"/>
        <w:rPr>
          <w:rFonts w:ascii="Bookman Old Style" w:hAnsi="Bookman Old Style"/>
        </w:rPr>
      </w:pPr>
    </w:p>
    <w:p w:rsidR="00660E89" w:rsidRPr="00A50F67" w:rsidRDefault="00660E89" w:rsidP="00AC1831">
      <w:pPr>
        <w:pStyle w:val="Tijeloteksta"/>
        <w:spacing w:after="0" w:line="240" w:lineRule="auto"/>
        <w:jc w:val="both"/>
        <w:rPr>
          <w:rFonts w:ascii="Bookman Old Style" w:hAnsi="Bookman Old Style"/>
        </w:rPr>
      </w:pPr>
      <w:r w:rsidRPr="00A50F67">
        <w:rPr>
          <w:rFonts w:ascii="Bookman Old Style" w:hAnsi="Bookman Old Style"/>
        </w:rPr>
        <w:t>Ovlaštenik (stručnjak za zaštitu na radu) iz stavka 1. ovoga članka:</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osigurava provođenje zaštite na radu</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nadzire primjenu pravila zaštite na radu</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skrbi da s radom ne započne radnik koji nije osposobljen za rad na siguran način</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skrbi o promjenama okolnosti zbog kojih bi mogao biti ugrožen život, zdravlje ili sigurnost radnika</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skrbi da radnik, kada je to potrebno, rabi osobna zaštitna sredstva</w:t>
      </w:r>
    </w:p>
    <w:p w:rsidR="00660E89" w:rsidRPr="00A50F67" w:rsidRDefault="00660E89" w:rsidP="00AC1831">
      <w:pPr>
        <w:pStyle w:val="Tijeloteksta"/>
        <w:numPr>
          <w:ilvl w:val="0"/>
          <w:numId w:val="4"/>
        </w:numPr>
        <w:spacing w:after="0" w:line="240" w:lineRule="auto"/>
        <w:jc w:val="both"/>
        <w:rPr>
          <w:rFonts w:ascii="Bookman Old Style" w:hAnsi="Bookman Old Style"/>
        </w:rPr>
      </w:pPr>
      <w:r w:rsidRPr="00A50F67">
        <w:rPr>
          <w:rFonts w:ascii="Bookman Old Style" w:hAnsi="Bookman Old Style"/>
        </w:rPr>
        <w:t>skrbi da radnici ne koriste sredstva rada i zaštitna sredstva za koja postoji osnovana sumnja da im mogu ugroziti život, zdravlje i sigurnost</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skrbi o zdravstvenim promjenama radnika koje se odražavaju na obavljanje ugovorenih poslova</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obustavlja rad na mjestu na kojem je uočena neposredna opasnost za život ili zdravlje radnika</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nadzire način uporabe i ispravnost opreme, strojeva, uređaja i zaštitnih sredstava</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privremeno zabranjuje rad radnika kojega zatekne u obavljanju poslova koji ugrožavaju provođenje zaštite na radu, odnosno koji ugrožava svoju sigurnost i sigurnost drugih radnika</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u dogovoru s ravnateljem organizira praktične vježbe za možebitnu evakuaciju i spašavanje</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daje potrebite podatke tijelima nadzora u svezi sa zaštitom na radu</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surađuje s pravnim i fizičkim osobama čiji su poslovi i ovlaštenja u svezi sa zaštitom na radu</w:t>
      </w:r>
    </w:p>
    <w:p w:rsidR="00660E89" w:rsidRPr="00A50F67" w:rsidRDefault="00660E89" w:rsidP="00AC1831">
      <w:pPr>
        <w:numPr>
          <w:ilvl w:val="0"/>
          <w:numId w:val="4"/>
        </w:numPr>
        <w:spacing w:after="0" w:line="240" w:lineRule="auto"/>
        <w:jc w:val="both"/>
        <w:rPr>
          <w:rFonts w:ascii="Bookman Old Style" w:hAnsi="Bookman Old Style"/>
        </w:rPr>
      </w:pPr>
      <w:r w:rsidRPr="00A50F67">
        <w:rPr>
          <w:rFonts w:ascii="Bookman Old Style" w:hAnsi="Bookman Old Style"/>
        </w:rPr>
        <w:t>predlaže školskom odboru i ravnatelju utvrđivanje mjera u svezi sa zaštitom na radu</w:t>
      </w:r>
    </w:p>
    <w:p w:rsidR="00660E89" w:rsidRPr="00A50F67" w:rsidRDefault="00660E89" w:rsidP="00AC1831">
      <w:pPr>
        <w:pStyle w:val="Tijeloteksta"/>
        <w:numPr>
          <w:ilvl w:val="0"/>
          <w:numId w:val="4"/>
        </w:numPr>
        <w:spacing w:after="0" w:line="240" w:lineRule="auto"/>
        <w:jc w:val="both"/>
        <w:rPr>
          <w:rFonts w:ascii="Bookman Old Style" w:hAnsi="Bookman Old Style"/>
        </w:rPr>
      </w:pPr>
      <w:r w:rsidRPr="00A50F67">
        <w:rPr>
          <w:rFonts w:ascii="Bookman Old Style" w:hAnsi="Bookman Old Style"/>
        </w:rPr>
        <w:t>obavlja druge poslove koji se odnose na ovlaštenika  prema zakonu, provedbenim propisima i općim aktima Škole.</w:t>
      </w:r>
    </w:p>
    <w:p w:rsidR="00660E89" w:rsidRPr="00A50F67" w:rsidRDefault="00660E89" w:rsidP="00AC1831">
      <w:pPr>
        <w:spacing w:after="0" w:line="240" w:lineRule="auto"/>
        <w:jc w:val="both"/>
        <w:rPr>
          <w:rFonts w:ascii="Bookman Old Style" w:hAnsi="Bookman Old Style"/>
        </w:rPr>
      </w:pPr>
    </w:p>
    <w:p w:rsidR="00652B6B" w:rsidRPr="00A50F67" w:rsidRDefault="00652B6B" w:rsidP="00AC1831">
      <w:pPr>
        <w:pStyle w:val="Tijeloteksta2"/>
        <w:spacing w:after="0" w:line="240" w:lineRule="auto"/>
        <w:jc w:val="center"/>
        <w:rPr>
          <w:rFonts w:ascii="Bookman Old Style" w:hAnsi="Bookman Old Style"/>
          <w:b/>
        </w:rPr>
      </w:pPr>
    </w:p>
    <w:p w:rsidR="00660E89" w:rsidRPr="00A50F67" w:rsidRDefault="00660E89" w:rsidP="00AC1831">
      <w:pPr>
        <w:pStyle w:val="Tijeloteksta2"/>
        <w:spacing w:after="0" w:line="240" w:lineRule="auto"/>
        <w:jc w:val="center"/>
        <w:rPr>
          <w:rFonts w:ascii="Bookman Old Style" w:hAnsi="Bookman Old Style"/>
          <w:b/>
        </w:rPr>
      </w:pPr>
      <w:r w:rsidRPr="00A50F67">
        <w:rPr>
          <w:rFonts w:ascii="Bookman Old Style" w:hAnsi="Bookman Old Style"/>
          <w:b/>
        </w:rPr>
        <w:t>Članak 11.</w:t>
      </w:r>
    </w:p>
    <w:p w:rsidR="00660E89" w:rsidRPr="00A50F67" w:rsidRDefault="00660E89" w:rsidP="00AC1831">
      <w:pPr>
        <w:spacing w:after="0"/>
        <w:jc w:val="both"/>
        <w:rPr>
          <w:rFonts w:ascii="Bookman Old Style" w:hAnsi="Bookman Old Style"/>
        </w:rPr>
      </w:pPr>
      <w:r w:rsidRPr="00A50F67">
        <w:rPr>
          <w:rFonts w:ascii="Bookman Old Style" w:hAnsi="Bookman Old Style"/>
        </w:rPr>
        <w:t xml:space="preserve">Kada u Školi nema radnika koji može obavljati poslove ovlaštenika ili kada Škola ne može zaposliti radnika za obavljanje poslova ovlaštenika, ravnatelj može obavljanje poslova ovlaštenika ugovorno povjeriti za to registriranom obrtniku, trgovačkom društvu, ustanovi ili može osobno preuzeti poslove ovlaštenika pod uvjetom iz članka 10. stavka 1. ovoga pravilnika. </w:t>
      </w:r>
    </w:p>
    <w:p w:rsidR="00660E89" w:rsidRPr="00A50F67" w:rsidRDefault="00660E89" w:rsidP="00AC1831">
      <w:pPr>
        <w:autoSpaceDE w:val="0"/>
        <w:autoSpaceDN w:val="0"/>
        <w:adjustRightInd w:val="0"/>
        <w:spacing w:after="0" w:line="240" w:lineRule="auto"/>
        <w:jc w:val="both"/>
        <w:rPr>
          <w:rFonts w:ascii="Bookman Old Style" w:eastAsia="BookAntiqua" w:hAnsi="Bookman Old Style" w:cs="BookAntiqua"/>
        </w:rPr>
      </w:pPr>
    </w:p>
    <w:p w:rsidR="00660E89" w:rsidRPr="00A50F67" w:rsidRDefault="0018298D" w:rsidP="00AC1831">
      <w:pPr>
        <w:autoSpaceDE w:val="0"/>
        <w:autoSpaceDN w:val="0"/>
        <w:adjustRightInd w:val="0"/>
        <w:spacing w:after="0" w:line="240" w:lineRule="auto"/>
        <w:jc w:val="center"/>
        <w:rPr>
          <w:rFonts w:ascii="Bookman Old Style" w:eastAsia="BookAntiqua" w:hAnsi="Bookman Old Style" w:cs="BookAntiqua"/>
          <w:b/>
        </w:rPr>
      </w:pPr>
      <w:r w:rsidRPr="00A50F67">
        <w:rPr>
          <w:rFonts w:ascii="Bookman Old Style" w:eastAsia="BookAntiqua" w:hAnsi="Bookman Old Style" w:cs="BookAntiqua"/>
          <w:b/>
        </w:rPr>
        <w:t>Članak 12.</w:t>
      </w: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Povjerenik radnika za zaštitu na radu štiti i promiče prava radnika Škole u svezi sa zaštitom na radu i obavlja druge poslove za koje je ovlašten.</w:t>
      </w:r>
    </w:p>
    <w:p w:rsidR="00660E89" w:rsidRPr="00A50F67" w:rsidRDefault="0018298D" w:rsidP="00AC1831">
      <w:pPr>
        <w:spacing w:after="0" w:line="240" w:lineRule="auto"/>
        <w:jc w:val="both"/>
        <w:rPr>
          <w:rFonts w:ascii="Bookman Old Style" w:hAnsi="Bookman Old Style"/>
        </w:rPr>
      </w:pPr>
      <w:r w:rsidRPr="00A50F67">
        <w:rPr>
          <w:rFonts w:ascii="Bookman Old Style" w:hAnsi="Bookman Old Style"/>
        </w:rPr>
        <w:t>Povjerenika radnika zaštite na radu biraju radnici Škole pod uvjetima, na način i u postupku propisanom za izbor radničkog vijeća prema odredbama Zakona o radu i Pravilnika o provođenju izbora za radničko vijeće. Povjerenik radnika za zaštitu na radu ima pravo tijekom radnog vremena osposobljavati se na trošak Škole</w:t>
      </w:r>
      <w:r w:rsidR="00652B6B" w:rsidRPr="00A50F67">
        <w:rPr>
          <w:rFonts w:ascii="Bookman Old Style" w:hAnsi="Bookman Old Style"/>
        </w:rPr>
        <w:t>.</w:t>
      </w:r>
    </w:p>
    <w:p w:rsidR="00652B6B" w:rsidRPr="00371A5B" w:rsidRDefault="00652B6B" w:rsidP="00AC1831">
      <w:pPr>
        <w:spacing w:after="0" w:line="240" w:lineRule="auto"/>
        <w:jc w:val="both"/>
        <w:rPr>
          <w:rFonts w:ascii="Bookman Old Style" w:eastAsia="BookAntiqua" w:hAnsi="Bookman Old Style" w:cs="BookAntiqua"/>
          <w:sz w:val="24"/>
          <w:szCs w:val="24"/>
        </w:rPr>
      </w:pPr>
    </w:p>
    <w:p w:rsidR="006D0F19" w:rsidRDefault="006D0F19" w:rsidP="00AC1831">
      <w:pPr>
        <w:pStyle w:val="Naslov5"/>
        <w:rPr>
          <w:rFonts w:ascii="Bookman Old Style" w:hAnsi="Bookman Old Style"/>
          <w:bCs w:val="0"/>
        </w:rPr>
      </w:pPr>
    </w:p>
    <w:p w:rsidR="0018298D" w:rsidRPr="00371A5B" w:rsidRDefault="0018298D" w:rsidP="00AC1831">
      <w:pPr>
        <w:pStyle w:val="Naslov5"/>
        <w:rPr>
          <w:rFonts w:ascii="Bookman Old Style" w:hAnsi="Bookman Old Style"/>
        </w:rPr>
      </w:pPr>
      <w:r w:rsidRPr="00371A5B">
        <w:rPr>
          <w:rFonts w:ascii="Bookman Old Style" w:hAnsi="Bookman Old Style"/>
          <w:bCs w:val="0"/>
        </w:rPr>
        <w:t>IV.      PRAVA I OBVEZE RADNIKA  ŠKOLE</w:t>
      </w:r>
    </w:p>
    <w:p w:rsidR="0018298D" w:rsidRPr="00371A5B" w:rsidRDefault="0018298D" w:rsidP="00AC1831">
      <w:pPr>
        <w:spacing w:after="0" w:line="240" w:lineRule="auto"/>
        <w:jc w:val="both"/>
        <w:rPr>
          <w:rFonts w:ascii="Bookman Old Style" w:hAnsi="Bookman Old Style"/>
          <w:sz w:val="24"/>
          <w:szCs w:val="24"/>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13.</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U svezi sa zaštitom na radu radnici Škole obvezni su:</w:t>
      </w:r>
    </w:p>
    <w:p w:rsidR="0018298D" w:rsidRPr="00A50F67" w:rsidRDefault="0018298D" w:rsidP="00AC1831">
      <w:pPr>
        <w:numPr>
          <w:ilvl w:val="0"/>
          <w:numId w:val="7"/>
        </w:numPr>
        <w:tabs>
          <w:tab w:val="clear" w:pos="720"/>
        </w:tabs>
        <w:spacing w:after="0" w:line="240" w:lineRule="auto"/>
        <w:ind w:left="1800"/>
        <w:jc w:val="both"/>
        <w:rPr>
          <w:rFonts w:ascii="Bookman Old Style" w:hAnsi="Bookman Old Style"/>
        </w:rPr>
      </w:pPr>
      <w:r w:rsidRPr="00A50F67">
        <w:rPr>
          <w:rFonts w:ascii="Bookman Old Style" w:hAnsi="Bookman Old Style"/>
        </w:rPr>
        <w:t>upoznati se s odredbama ovoga pravilnika i drugih akata kojima je uređena zaštita na radu</w:t>
      </w:r>
    </w:p>
    <w:p w:rsidR="0018298D" w:rsidRPr="00A50F67" w:rsidRDefault="0018298D" w:rsidP="00AC1831">
      <w:pPr>
        <w:numPr>
          <w:ilvl w:val="0"/>
          <w:numId w:val="6"/>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kod obavljanja poslova pridržavati se propisa i pravila u svezi sa zaštitom na radu</w:t>
      </w:r>
    </w:p>
    <w:p w:rsidR="0018298D" w:rsidRPr="00A50F67" w:rsidRDefault="0018298D" w:rsidP="00AC1831">
      <w:pPr>
        <w:numPr>
          <w:ilvl w:val="0"/>
          <w:numId w:val="6"/>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upoznati se s planom evakuacije i spašavanja</w:t>
      </w:r>
    </w:p>
    <w:p w:rsidR="0018298D" w:rsidRPr="00A50F67" w:rsidRDefault="0018298D" w:rsidP="00AC1831">
      <w:pPr>
        <w:numPr>
          <w:ilvl w:val="0"/>
          <w:numId w:val="6"/>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osposobiti se za rad na siguran način</w:t>
      </w:r>
    </w:p>
    <w:p w:rsidR="0018298D" w:rsidRPr="00A50F67" w:rsidRDefault="0018298D" w:rsidP="00AC1831">
      <w:pPr>
        <w:numPr>
          <w:ilvl w:val="0"/>
          <w:numId w:val="6"/>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upoznati se s možebitnim opasnostima svoga mjesta rada</w:t>
      </w:r>
    </w:p>
    <w:p w:rsidR="0018298D" w:rsidRPr="00A50F67" w:rsidRDefault="0018298D" w:rsidP="00AC1831">
      <w:pPr>
        <w:numPr>
          <w:ilvl w:val="0"/>
          <w:numId w:val="6"/>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pri radu rabiti propisana osobna zaštitna sredstva</w:t>
      </w:r>
    </w:p>
    <w:p w:rsidR="0018298D" w:rsidRPr="00A50F67" w:rsidRDefault="0018298D" w:rsidP="00AC1831">
      <w:pPr>
        <w:numPr>
          <w:ilvl w:val="0"/>
          <w:numId w:val="6"/>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o uočenim oštećenjima na sredstvima rada i osobnim zaštitnim sredstvima izvijestiti ovlaštene osobe</w:t>
      </w:r>
    </w:p>
    <w:p w:rsidR="0018298D" w:rsidRPr="00A50F67" w:rsidRDefault="0018298D" w:rsidP="00AC1831">
      <w:pPr>
        <w:numPr>
          <w:ilvl w:val="0"/>
          <w:numId w:val="6"/>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obavljati posao prema obilježjima struke</w:t>
      </w:r>
    </w:p>
    <w:p w:rsidR="0018298D" w:rsidRPr="00A50F67" w:rsidRDefault="0018298D" w:rsidP="00AC1831">
      <w:pPr>
        <w:numPr>
          <w:ilvl w:val="0"/>
          <w:numId w:val="6"/>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 xml:space="preserve">opremu, strojeve i uređaje koristiti na propisani način </w:t>
      </w:r>
    </w:p>
    <w:p w:rsidR="0018298D" w:rsidRPr="00A50F67" w:rsidRDefault="0018298D" w:rsidP="00AC1831">
      <w:pPr>
        <w:numPr>
          <w:ilvl w:val="0"/>
          <w:numId w:val="6"/>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svakodnevno provjerit</w:t>
      </w:r>
      <w:r w:rsidR="00652B6B" w:rsidRPr="00A50F67">
        <w:rPr>
          <w:rFonts w:ascii="Bookman Old Style" w:hAnsi="Bookman Old Style"/>
        </w:rPr>
        <w:t>i strojeve i uređaje koje rabe</w:t>
      </w:r>
    </w:p>
    <w:p w:rsidR="00AD0F7C" w:rsidRPr="00A50F67" w:rsidRDefault="00AD0F7C" w:rsidP="00AC1831">
      <w:pPr>
        <w:spacing w:after="0" w:line="240" w:lineRule="auto"/>
        <w:jc w:val="both"/>
        <w:rPr>
          <w:rFonts w:ascii="Bookman Old Style" w:hAnsi="Bookman Old Style"/>
        </w:rPr>
      </w:pP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Radnici imaju pravo tražiti od ovlaštenih školskih tijela stvaranje uvjeta za obavljanje poslova na siguran način te odbiti obavljanje poslova ako bi im zbog toga prijetila opasnost za život i zdravlje odnosno sigurnost.</w:t>
      </w:r>
    </w:p>
    <w:p w:rsidR="0018298D" w:rsidRPr="00A50F67" w:rsidRDefault="0018298D" w:rsidP="00AC1831">
      <w:pPr>
        <w:pStyle w:val="Tijeloteksta"/>
        <w:spacing w:after="0" w:line="240" w:lineRule="auto"/>
        <w:jc w:val="both"/>
        <w:rPr>
          <w:rFonts w:ascii="Bookman Old Style" w:hAnsi="Bookman Old Style"/>
        </w:rPr>
      </w:pPr>
    </w:p>
    <w:p w:rsidR="0018298D" w:rsidRPr="00A50F67" w:rsidRDefault="0018298D" w:rsidP="00AC1831">
      <w:pPr>
        <w:pStyle w:val="Tijeloteksta"/>
        <w:spacing w:after="0" w:line="240" w:lineRule="auto"/>
        <w:jc w:val="center"/>
        <w:rPr>
          <w:rFonts w:ascii="Bookman Old Style" w:hAnsi="Bookman Old Style"/>
          <w:b/>
        </w:rPr>
      </w:pPr>
      <w:r w:rsidRPr="00A50F67">
        <w:rPr>
          <w:rFonts w:ascii="Bookman Old Style" w:hAnsi="Bookman Old Style"/>
          <w:b/>
        </w:rPr>
        <w:t>Članak 14.</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Radnik ne smije započeti s obavljanjem ugovorenih poslova niti to od njega ravnatelj može tražiti ako radnik nije osposobljen za obavljanje poslova bez ugrožavanja svojega života i zdravlja kao i života i zdravlja drugih radnika.</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Osposobljavanje za rad na siguran način provodi se  prije radnikovog stupanja na rad.</w:t>
      </w:r>
    </w:p>
    <w:p w:rsidR="0018298D" w:rsidRPr="00A50F67" w:rsidRDefault="0018298D" w:rsidP="00AC1831">
      <w:pPr>
        <w:pStyle w:val="Tijeloteksta"/>
        <w:spacing w:after="0" w:line="240" w:lineRule="auto"/>
        <w:ind w:left="720"/>
        <w:jc w:val="both"/>
        <w:rPr>
          <w:rFonts w:ascii="Bookman Old Style" w:hAnsi="Bookman Old Style"/>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15.</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Radnik koji se ne pridržava propisa, odredaba ovoga pravilnika, pravila o zaštiti na radu, naloga ravnatelja ili ovlaštenika  čini osobito tešku povrjedu obveze iz radnog odnosa.</w:t>
      </w:r>
    </w:p>
    <w:p w:rsidR="00AD0F7C" w:rsidRPr="00371A5B" w:rsidRDefault="00AD0F7C" w:rsidP="00AC1831">
      <w:pPr>
        <w:pStyle w:val="Naslov5"/>
        <w:rPr>
          <w:rFonts w:ascii="Bookman Old Style" w:hAnsi="Bookman Old Style"/>
          <w:b w:val="0"/>
          <w:bCs w:val="0"/>
        </w:rPr>
      </w:pPr>
    </w:p>
    <w:p w:rsidR="00AD0F7C" w:rsidRPr="00371A5B" w:rsidRDefault="00AD0F7C" w:rsidP="00AC1831">
      <w:pPr>
        <w:pStyle w:val="Naslov5"/>
        <w:rPr>
          <w:rFonts w:ascii="Bookman Old Style" w:hAnsi="Bookman Old Style"/>
          <w:b w:val="0"/>
          <w:bCs w:val="0"/>
        </w:rPr>
      </w:pPr>
    </w:p>
    <w:p w:rsidR="0018298D" w:rsidRPr="00371A5B" w:rsidRDefault="0018298D" w:rsidP="00AC1831">
      <w:pPr>
        <w:pStyle w:val="Naslov5"/>
        <w:rPr>
          <w:rFonts w:ascii="Bookman Old Style" w:hAnsi="Bookman Old Style"/>
          <w:bCs w:val="0"/>
        </w:rPr>
      </w:pPr>
      <w:r w:rsidRPr="00371A5B">
        <w:rPr>
          <w:rFonts w:ascii="Bookman Old Style" w:hAnsi="Bookman Old Style"/>
          <w:bCs w:val="0"/>
        </w:rPr>
        <w:t>V.  SREDSTVA RADA I OSOBNA ZAŠTITNA SREDSTVA</w:t>
      </w:r>
    </w:p>
    <w:p w:rsidR="0018298D" w:rsidRPr="00371A5B" w:rsidRDefault="0018298D" w:rsidP="00AC1831">
      <w:pPr>
        <w:spacing w:after="0" w:line="240" w:lineRule="auto"/>
        <w:jc w:val="both"/>
        <w:rPr>
          <w:rFonts w:ascii="Bookman Old Style" w:hAnsi="Bookman Old Style"/>
          <w:sz w:val="24"/>
          <w:szCs w:val="24"/>
        </w:rPr>
      </w:pPr>
    </w:p>
    <w:p w:rsidR="0018298D" w:rsidRPr="00A50F67" w:rsidRDefault="0018298D" w:rsidP="00AC1831">
      <w:pPr>
        <w:spacing w:after="0" w:line="240" w:lineRule="auto"/>
        <w:jc w:val="center"/>
        <w:rPr>
          <w:rFonts w:ascii="Bookman Old Style" w:hAnsi="Bookman Old Style"/>
          <w:b/>
          <w:bCs/>
        </w:rPr>
      </w:pPr>
      <w:r w:rsidRPr="00A50F67">
        <w:rPr>
          <w:rFonts w:ascii="Bookman Old Style" w:hAnsi="Bookman Old Style"/>
          <w:b/>
        </w:rPr>
        <w:t>Članak 16.</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U Školi se smiju rabiti samo sredstva rada i osobna zaštitna sredstva koja su ispravna i izrađena prema pravilima zaštite na radu.</w:t>
      </w:r>
    </w:p>
    <w:p w:rsidR="0018298D" w:rsidRPr="00A50F67" w:rsidRDefault="0018298D" w:rsidP="00AC1831">
      <w:pPr>
        <w:pStyle w:val="Tijeloteksta"/>
        <w:spacing w:after="0" w:line="240" w:lineRule="auto"/>
        <w:jc w:val="center"/>
        <w:rPr>
          <w:rFonts w:ascii="Bookman Old Style" w:hAnsi="Bookman Old Style"/>
        </w:rPr>
      </w:pPr>
    </w:p>
    <w:p w:rsidR="0018298D" w:rsidRPr="00A50F67" w:rsidRDefault="0018298D" w:rsidP="00AC1831">
      <w:pPr>
        <w:pStyle w:val="Tijeloteksta2"/>
        <w:spacing w:after="0" w:line="240" w:lineRule="auto"/>
        <w:jc w:val="center"/>
        <w:rPr>
          <w:rFonts w:ascii="Bookman Old Style" w:hAnsi="Bookman Old Style"/>
          <w:b/>
          <w:bCs/>
        </w:rPr>
      </w:pPr>
      <w:r w:rsidRPr="00A50F67">
        <w:rPr>
          <w:rFonts w:ascii="Bookman Old Style" w:hAnsi="Bookman Old Style"/>
          <w:b/>
        </w:rPr>
        <w:t>Članak 17.</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Ispravnost sredstava rada i osobnih zaštitnih sredstava mora se ispitati prije njihova stavljanja u uporabu.</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Ispitivanje sredstava rada i osobnih zaštitnih sredstava treba se obaviti u radnim prostorijama ili prostoru gdje će se sredstva uobičajeno rabiti.</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Radnik koji čuva osobna zaštitna sredstva, dužan ih je pomno pregledati kod svakoga izdavanja odnosno primitka.</w:t>
      </w:r>
    </w:p>
    <w:p w:rsidR="0018298D" w:rsidRPr="00A50F67" w:rsidRDefault="0018298D" w:rsidP="00AC1831">
      <w:pPr>
        <w:spacing w:after="0" w:line="240" w:lineRule="auto"/>
        <w:jc w:val="both"/>
        <w:rPr>
          <w:rFonts w:ascii="Bookman Old Style" w:hAnsi="Bookman Old Style"/>
        </w:rPr>
      </w:pPr>
    </w:p>
    <w:p w:rsidR="006D0F19" w:rsidRDefault="006D0F19" w:rsidP="00AC1831">
      <w:pPr>
        <w:pStyle w:val="Tijeloteksta2"/>
        <w:spacing w:after="0" w:line="240" w:lineRule="auto"/>
        <w:jc w:val="center"/>
        <w:rPr>
          <w:rFonts w:ascii="Bookman Old Style" w:hAnsi="Bookman Old Style"/>
          <w:b/>
        </w:rPr>
      </w:pPr>
    </w:p>
    <w:p w:rsidR="006D0F19" w:rsidRDefault="006D0F19" w:rsidP="00AC1831">
      <w:pPr>
        <w:pStyle w:val="Tijeloteksta2"/>
        <w:spacing w:after="0" w:line="240" w:lineRule="auto"/>
        <w:jc w:val="center"/>
        <w:rPr>
          <w:rFonts w:ascii="Bookman Old Style" w:hAnsi="Bookman Old Style"/>
          <w:b/>
        </w:rPr>
      </w:pPr>
    </w:p>
    <w:p w:rsidR="006D0F19" w:rsidRDefault="006D0F19" w:rsidP="00AC1831">
      <w:pPr>
        <w:pStyle w:val="Tijeloteksta2"/>
        <w:spacing w:after="0" w:line="240" w:lineRule="auto"/>
        <w:jc w:val="center"/>
        <w:rPr>
          <w:rFonts w:ascii="Bookman Old Style" w:hAnsi="Bookman Old Style"/>
          <w:b/>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lastRenderedPageBreak/>
        <w:t>Članak 18.</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Pregled strojeva i uređaja obavlja se u rokovima određenim godišnjim planom i programom rada.</w:t>
      </w:r>
    </w:p>
    <w:p w:rsidR="0018298D" w:rsidRPr="00A50F67" w:rsidRDefault="0018298D" w:rsidP="00AC1831">
      <w:pPr>
        <w:pStyle w:val="Tijeloteksta"/>
        <w:spacing w:after="0" w:line="240" w:lineRule="auto"/>
        <w:jc w:val="both"/>
        <w:rPr>
          <w:rFonts w:ascii="Bookman Old Style" w:hAnsi="Bookman Old Style"/>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19.</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Škola obavlja ispitivanje strojeva i uređaja s povećanim opasnostima:</w:t>
      </w:r>
    </w:p>
    <w:p w:rsidR="0018298D" w:rsidRPr="00A50F67" w:rsidRDefault="0018298D" w:rsidP="00AC1831">
      <w:pPr>
        <w:numPr>
          <w:ilvl w:val="0"/>
          <w:numId w:val="8"/>
        </w:numPr>
        <w:spacing w:after="0" w:line="240" w:lineRule="auto"/>
        <w:jc w:val="both"/>
        <w:rPr>
          <w:rFonts w:ascii="Bookman Old Style" w:hAnsi="Bookman Old Style"/>
        </w:rPr>
      </w:pPr>
      <w:r w:rsidRPr="00A50F67">
        <w:rPr>
          <w:rFonts w:ascii="Bookman Old Style" w:hAnsi="Bookman Old Style"/>
        </w:rPr>
        <w:t>prije nego što se počnu rabiti</w:t>
      </w:r>
    </w:p>
    <w:p w:rsidR="0018298D" w:rsidRPr="00A50F67" w:rsidRDefault="0018298D" w:rsidP="00AC1831">
      <w:pPr>
        <w:numPr>
          <w:ilvl w:val="0"/>
          <w:numId w:val="8"/>
        </w:numPr>
        <w:spacing w:after="0" w:line="240" w:lineRule="auto"/>
        <w:jc w:val="both"/>
        <w:rPr>
          <w:rFonts w:ascii="Bookman Old Style" w:hAnsi="Bookman Old Style"/>
        </w:rPr>
      </w:pPr>
      <w:r w:rsidRPr="00A50F67">
        <w:rPr>
          <w:rFonts w:ascii="Bookman Old Style" w:hAnsi="Bookman Old Style"/>
        </w:rPr>
        <w:t>svakodnevno</w:t>
      </w:r>
    </w:p>
    <w:p w:rsidR="0018298D" w:rsidRPr="00A50F67" w:rsidRDefault="0018298D" w:rsidP="00AC1831">
      <w:pPr>
        <w:numPr>
          <w:ilvl w:val="0"/>
          <w:numId w:val="8"/>
        </w:numPr>
        <w:spacing w:after="0" w:line="240" w:lineRule="auto"/>
        <w:jc w:val="both"/>
        <w:rPr>
          <w:rFonts w:ascii="Bookman Old Style" w:hAnsi="Bookman Old Style"/>
        </w:rPr>
      </w:pPr>
      <w:r w:rsidRPr="00A50F67">
        <w:rPr>
          <w:rFonts w:ascii="Bookman Old Style" w:hAnsi="Bookman Old Style"/>
        </w:rPr>
        <w:t xml:space="preserve">u rokovima određenim godišnjim planom i programom rada </w:t>
      </w:r>
    </w:p>
    <w:p w:rsidR="0018298D" w:rsidRPr="00A50F67" w:rsidRDefault="0018298D" w:rsidP="00AC1831">
      <w:pPr>
        <w:pStyle w:val="Tijeloteksta"/>
        <w:numPr>
          <w:ilvl w:val="0"/>
          <w:numId w:val="8"/>
        </w:numPr>
        <w:spacing w:after="0" w:line="240" w:lineRule="auto"/>
        <w:jc w:val="both"/>
        <w:rPr>
          <w:rFonts w:ascii="Bookman Old Style" w:hAnsi="Bookman Old Style"/>
        </w:rPr>
      </w:pPr>
      <w:r w:rsidRPr="00A50F67">
        <w:rPr>
          <w:rFonts w:ascii="Bookman Old Style" w:hAnsi="Bookman Old Style"/>
        </w:rPr>
        <w:t>poslije popravka odnosno rekonstrukcije.</w:t>
      </w:r>
    </w:p>
    <w:p w:rsidR="00180D6A" w:rsidRDefault="00180D6A" w:rsidP="00AC1831">
      <w:pPr>
        <w:pStyle w:val="Tijeloteksta"/>
        <w:spacing w:after="0" w:line="240" w:lineRule="auto"/>
        <w:jc w:val="both"/>
        <w:rPr>
          <w:rFonts w:ascii="Bookman Old Style" w:hAnsi="Bookman Old Style"/>
        </w:rPr>
      </w:pPr>
    </w:p>
    <w:p w:rsidR="0018298D" w:rsidRPr="00371A5B" w:rsidRDefault="0018298D" w:rsidP="00AC1831">
      <w:pPr>
        <w:pStyle w:val="Tijeloteksta"/>
        <w:spacing w:after="0" w:line="240" w:lineRule="auto"/>
        <w:jc w:val="both"/>
        <w:rPr>
          <w:rFonts w:ascii="Bookman Old Style" w:hAnsi="Bookman Old Style"/>
          <w:sz w:val="24"/>
          <w:szCs w:val="24"/>
        </w:rPr>
      </w:pPr>
      <w:r w:rsidRPr="00A50F67">
        <w:rPr>
          <w:rFonts w:ascii="Bookman Old Style" w:hAnsi="Bookman Old Style"/>
        </w:rPr>
        <w:t>Ispitivanje strojeva i uređaja obavlja se prema provedbenim propisima koje donese ministar rada i prema odgovarajućoj  tehničkoj dokumentaciji.</w:t>
      </w:r>
    </w:p>
    <w:p w:rsidR="00EA33B0" w:rsidRDefault="00EA33B0" w:rsidP="00AC1831">
      <w:pPr>
        <w:pStyle w:val="Naslov5"/>
        <w:rPr>
          <w:rFonts w:ascii="Bookman Old Style" w:hAnsi="Bookman Old Style"/>
          <w:bCs w:val="0"/>
        </w:rPr>
      </w:pPr>
    </w:p>
    <w:p w:rsidR="00EA33B0" w:rsidRDefault="00EA33B0" w:rsidP="00AC1831">
      <w:pPr>
        <w:pStyle w:val="Naslov5"/>
        <w:rPr>
          <w:rFonts w:ascii="Bookman Old Style" w:hAnsi="Bookman Old Style"/>
          <w:bCs w:val="0"/>
        </w:rPr>
      </w:pPr>
    </w:p>
    <w:p w:rsidR="0018298D" w:rsidRPr="00371A5B" w:rsidRDefault="0018298D" w:rsidP="00AC1831">
      <w:pPr>
        <w:pStyle w:val="Naslov5"/>
        <w:rPr>
          <w:rFonts w:ascii="Bookman Old Style" w:hAnsi="Bookman Old Style"/>
        </w:rPr>
      </w:pPr>
      <w:r w:rsidRPr="00371A5B">
        <w:rPr>
          <w:rFonts w:ascii="Bookman Old Style" w:hAnsi="Bookman Old Style"/>
          <w:bCs w:val="0"/>
        </w:rPr>
        <w:t>VI.</w:t>
      </w:r>
      <w:r w:rsidRPr="00371A5B">
        <w:rPr>
          <w:rFonts w:ascii="Bookman Old Style" w:hAnsi="Bookman Old Style"/>
        </w:rPr>
        <w:t xml:space="preserve"> </w:t>
      </w:r>
      <w:r w:rsidRPr="00371A5B">
        <w:rPr>
          <w:rFonts w:ascii="Bookman Old Style" w:hAnsi="Bookman Old Style"/>
          <w:bCs w:val="0"/>
        </w:rPr>
        <w:t>ZAŠTITA RADNIKA</w:t>
      </w: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20.</w:t>
      </w:r>
    </w:p>
    <w:p w:rsidR="0018298D"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Kod ustrojstva rada i rasporeda radnog vremena ravnatelj je dužan voditi posebnu skrb o malodobnim radnicima i radnicima sa smanjenom radnom sposobnosti.</w:t>
      </w:r>
    </w:p>
    <w:p w:rsidR="00180D6A" w:rsidRPr="00A50F67" w:rsidRDefault="00180D6A" w:rsidP="00AC1831">
      <w:pPr>
        <w:pStyle w:val="Tijeloteksta"/>
        <w:spacing w:after="0" w:line="240" w:lineRule="auto"/>
        <w:jc w:val="both"/>
        <w:rPr>
          <w:rFonts w:ascii="Bookman Old Style" w:hAnsi="Bookman Old Style"/>
        </w:rPr>
      </w:pPr>
      <w:r>
        <w:rPr>
          <w:rFonts w:ascii="Bookman Old Style" w:hAnsi="Bookman Old Style"/>
        </w:rPr>
        <w:t>Uvjeti i način zaštite iz stavka 1. ovog članka osiguravaju se prema Zakonu, Kolektivnom ugovoru i Pravilniku o radu.</w:t>
      </w:r>
    </w:p>
    <w:p w:rsidR="0018298D" w:rsidRPr="00A50F67" w:rsidRDefault="0018298D" w:rsidP="00AC1831">
      <w:pPr>
        <w:spacing w:after="0" w:line="240" w:lineRule="auto"/>
        <w:jc w:val="both"/>
        <w:rPr>
          <w:rFonts w:ascii="Bookman Old Style" w:hAnsi="Bookman Old Style"/>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21.</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U svim prostorima Škole zabranjeno je pušenje.</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Znakovi o zabrani pušenja stavljaju se na vidna mjesta u prostorima Škole.</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O provođenju stavka 2. ovoga članka skrbi ravnatelj Škole.</w:t>
      </w:r>
    </w:p>
    <w:p w:rsidR="0018298D" w:rsidRPr="00A50F67" w:rsidRDefault="0018298D" w:rsidP="00AC1831">
      <w:pPr>
        <w:spacing w:after="0" w:line="240" w:lineRule="auto"/>
        <w:jc w:val="both"/>
        <w:rPr>
          <w:rFonts w:ascii="Bookman Old Style" w:hAnsi="Bookman Old Style"/>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22.</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Radnicima Škole zabranjeno je uzimanje alkoholnih pića i drugih sredstava ovisnosti prije stupanja na rad i tijekom rada te njihovo unošenje u radne prostorije.</w:t>
      </w:r>
    </w:p>
    <w:p w:rsidR="00652B6B" w:rsidRPr="00A50F67" w:rsidRDefault="00652B6B" w:rsidP="00AC1831">
      <w:pPr>
        <w:pStyle w:val="Tijeloteksta"/>
        <w:spacing w:after="0" w:line="240" w:lineRule="auto"/>
        <w:jc w:val="both"/>
        <w:rPr>
          <w:rFonts w:ascii="Bookman Old Style" w:hAnsi="Bookman Old Style"/>
        </w:rPr>
      </w:pP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 xml:space="preserve">Ravnatelj ili od ravnatelja ovlaštena osoba dužna je prikladnim mjerama provoditi zabranu uzimanja alkoholnih pića i sprječavati zloporabu sredstava ovisnosti u Školi. </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Pod prikladnim mjerama iz stavka 2. ovoga članka razumijevaju se mjere primjerene utvrđenim potrebama zaštite na radu, koje u pravilu obuhvaćaju aktivnosti:</w:t>
      </w:r>
    </w:p>
    <w:p w:rsidR="0018298D" w:rsidRPr="00A50F67" w:rsidRDefault="0018298D" w:rsidP="00AC1831">
      <w:pPr>
        <w:pStyle w:val="Tijeloteksta"/>
        <w:numPr>
          <w:ilvl w:val="0"/>
          <w:numId w:val="14"/>
        </w:numPr>
        <w:spacing w:after="0" w:line="240" w:lineRule="auto"/>
        <w:jc w:val="both"/>
        <w:rPr>
          <w:rFonts w:ascii="Bookman Old Style" w:hAnsi="Bookman Old Style"/>
        </w:rPr>
      </w:pPr>
      <w:r w:rsidRPr="00A50F67">
        <w:rPr>
          <w:rFonts w:ascii="Bookman Old Style" w:hAnsi="Bookman Old Style"/>
        </w:rPr>
        <w:t>sprječavanja uzimanja alkoholnih pića i drugih sredstava ovisnosti tijekom rada i provođenje zabrane njihovog unošenja u radne prostorije i prostore</w:t>
      </w:r>
    </w:p>
    <w:p w:rsidR="0018298D" w:rsidRPr="00A50F67" w:rsidRDefault="0018298D" w:rsidP="00AC1831">
      <w:pPr>
        <w:pStyle w:val="Tijeloteksta"/>
        <w:numPr>
          <w:ilvl w:val="0"/>
          <w:numId w:val="14"/>
        </w:numPr>
        <w:spacing w:after="0" w:line="240" w:lineRule="auto"/>
        <w:jc w:val="both"/>
        <w:rPr>
          <w:rFonts w:ascii="Bookman Old Style" w:hAnsi="Bookman Old Style"/>
        </w:rPr>
      </w:pPr>
      <w:r w:rsidRPr="00A50F67">
        <w:rPr>
          <w:rFonts w:ascii="Bookman Old Style" w:hAnsi="Bookman Old Style"/>
        </w:rPr>
        <w:t>izvješćivanja i osposobljavanja radnika o štetnosti sredstava ovisnosti i njihovom utjecaju na radnu učinkovitost</w:t>
      </w:r>
    </w:p>
    <w:p w:rsidR="0018298D" w:rsidRPr="00A50F67" w:rsidRDefault="0018298D" w:rsidP="00AC1831">
      <w:pPr>
        <w:pStyle w:val="Tijeloteksta"/>
        <w:numPr>
          <w:ilvl w:val="0"/>
          <w:numId w:val="14"/>
        </w:numPr>
        <w:spacing w:after="0" w:line="240" w:lineRule="auto"/>
        <w:jc w:val="both"/>
        <w:rPr>
          <w:rFonts w:ascii="Bookman Old Style" w:hAnsi="Bookman Old Style"/>
        </w:rPr>
      </w:pPr>
      <w:r w:rsidRPr="00A50F67">
        <w:rPr>
          <w:rFonts w:ascii="Bookman Old Style" w:hAnsi="Bookman Old Style"/>
        </w:rPr>
        <w:t>izrade i provedbe prevencije ovisnosti na radnom mjestu u skladu sa stvarnim potrebama</w:t>
      </w:r>
    </w:p>
    <w:p w:rsidR="0018298D" w:rsidRPr="00A50F67" w:rsidRDefault="0018298D" w:rsidP="00AC1831">
      <w:pPr>
        <w:pStyle w:val="Tijeloteksta"/>
        <w:numPr>
          <w:ilvl w:val="0"/>
          <w:numId w:val="14"/>
        </w:numPr>
        <w:spacing w:after="0" w:line="240" w:lineRule="auto"/>
        <w:jc w:val="both"/>
        <w:rPr>
          <w:rFonts w:ascii="Bookman Old Style" w:hAnsi="Bookman Old Style"/>
        </w:rPr>
      </w:pPr>
      <w:r w:rsidRPr="00A50F67">
        <w:rPr>
          <w:rFonts w:ascii="Bookman Old Style" w:hAnsi="Bookman Old Style"/>
        </w:rPr>
        <w:t>uređivanja protokola suradnje ravnatelja ili ovlaštenika (stručnjaka za zaštitu na radu), radnika službe medicine rada i povjerenika radnika za zaštitu na radu u provođenju mjera sprječavanja zloporabe sredstava ovisnosti</w:t>
      </w:r>
    </w:p>
    <w:p w:rsidR="0018298D" w:rsidRPr="00A50F67" w:rsidRDefault="0018298D" w:rsidP="00AC1831">
      <w:pPr>
        <w:pStyle w:val="Tijeloteksta"/>
        <w:numPr>
          <w:ilvl w:val="0"/>
          <w:numId w:val="14"/>
        </w:numPr>
        <w:spacing w:after="0" w:line="240" w:lineRule="auto"/>
        <w:jc w:val="both"/>
        <w:rPr>
          <w:rFonts w:ascii="Bookman Old Style" w:hAnsi="Bookman Old Style"/>
        </w:rPr>
      </w:pPr>
      <w:r w:rsidRPr="00A50F67">
        <w:rPr>
          <w:rFonts w:ascii="Bookman Old Style" w:hAnsi="Bookman Old Style"/>
        </w:rPr>
        <w:t>uređivanja postupka provjere radi utvrđivanja je li radnik pod utjecajem alkohola ili drugih sredstava ovisnosti.</w:t>
      </w:r>
    </w:p>
    <w:p w:rsidR="0018298D" w:rsidRPr="00A50F67" w:rsidRDefault="0018298D" w:rsidP="00AC1831">
      <w:pPr>
        <w:pStyle w:val="Tijeloteksta"/>
        <w:spacing w:after="0" w:line="240" w:lineRule="auto"/>
        <w:ind w:left="1440"/>
        <w:jc w:val="both"/>
        <w:rPr>
          <w:rFonts w:ascii="Bookman Old Style" w:hAnsi="Bookman Old Style"/>
        </w:rPr>
      </w:pPr>
    </w:p>
    <w:p w:rsidR="006D0F19" w:rsidRDefault="006D0F19" w:rsidP="00AC1831">
      <w:pPr>
        <w:pStyle w:val="Tijeloteksta"/>
        <w:spacing w:after="0" w:line="240" w:lineRule="auto"/>
        <w:jc w:val="center"/>
        <w:rPr>
          <w:rFonts w:ascii="Bookman Old Style" w:hAnsi="Bookman Old Style"/>
          <w:b/>
        </w:rPr>
      </w:pPr>
    </w:p>
    <w:p w:rsidR="0018298D" w:rsidRPr="00A50F67" w:rsidRDefault="0018298D" w:rsidP="00AC1831">
      <w:pPr>
        <w:pStyle w:val="Tijeloteksta"/>
        <w:spacing w:after="0" w:line="240" w:lineRule="auto"/>
        <w:jc w:val="center"/>
        <w:rPr>
          <w:rFonts w:ascii="Bookman Old Style" w:hAnsi="Bookman Old Style"/>
          <w:b/>
        </w:rPr>
      </w:pPr>
      <w:r w:rsidRPr="00A50F67">
        <w:rPr>
          <w:rFonts w:ascii="Bookman Old Style" w:hAnsi="Bookman Old Style"/>
          <w:b/>
        </w:rPr>
        <w:lastRenderedPageBreak/>
        <w:t>Članak 23.</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U slučaju osnovane sumnje ravnatelj je ovlašten provesti postupak provjere radi utvrđivanja je li radnik pod utjecajem alkohola ili drugih sredstava ovisnosti.</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Provjeru je li radnik pod utjecajem alkohola ili drugoga sredstva ovisnosti, obavlja ravnatelj ili osoba koju on za to pisano ovlasti.</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Provjera radnika za kojega postoji osnovana sumnja da je pod utjecajem alkohola ili drugih sredstava ovisnosti, može se provesti samo uz radnikov pristanak.</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 xml:space="preserve">Provjera alkoholiziranosti radnika obavlja se </w:t>
      </w:r>
      <w:proofErr w:type="spellStart"/>
      <w:r w:rsidRPr="00A50F67">
        <w:rPr>
          <w:rFonts w:ascii="Bookman Old Style" w:hAnsi="Bookman Old Style"/>
        </w:rPr>
        <w:t>alkometrom</w:t>
      </w:r>
      <w:proofErr w:type="spellEnd"/>
      <w:r w:rsidRPr="00A50F67">
        <w:rPr>
          <w:rFonts w:ascii="Bookman Old Style" w:hAnsi="Bookman Old Style"/>
        </w:rPr>
        <w:t xml:space="preserve"> ili drugim prigodnim aparatom.</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Ako se provjerom utvrdi da u organizmu radnika ima opojnih droga ili alkohola iznad 0,50 g/kg, odnosno odgovarajući iznos miligrama u litri izdahnutog zraka ili radnik uskrati pristanak za provjeru, smatra se da je pod utjecajem sredstava ovisnosti.</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O provjeri je li radnik pod utjecajem alkohola ili drugih sredstava ovisnosti vodi se zapisnik.</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Radnika za kojega se utvrdi da je pod utjecajem alkohola ili drugoga sredstva ovisnosti, ravnatelj je dužan udaljiti s radnog mjesta.</w:t>
      </w:r>
    </w:p>
    <w:p w:rsidR="0018298D"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Ako radnik odbije napustiti mjesto rada, ravnatelj ili druga osoba koja obavlja provjeru, treba se za pomoć obratiti najbližoj redarstvenoj službi.</w:t>
      </w:r>
    </w:p>
    <w:p w:rsidR="00180D6A" w:rsidRPr="00A50F67" w:rsidRDefault="00180D6A" w:rsidP="00AC1831">
      <w:pPr>
        <w:pStyle w:val="Tijeloteksta"/>
        <w:spacing w:after="0" w:line="240" w:lineRule="auto"/>
        <w:jc w:val="both"/>
        <w:rPr>
          <w:rFonts w:ascii="Bookman Old Style" w:hAnsi="Bookman Old Style"/>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w:t>
      </w:r>
      <w:proofErr w:type="spellStart"/>
      <w:r w:rsidRPr="00A50F67">
        <w:rPr>
          <w:rFonts w:ascii="Bookman Old Style" w:hAnsi="Bookman Old Style"/>
          <w:b/>
          <w:lang w:val="en-GB"/>
        </w:rPr>
        <w:t>lanak</w:t>
      </w:r>
      <w:proofErr w:type="spellEnd"/>
      <w:r w:rsidRPr="00A50F67">
        <w:rPr>
          <w:rFonts w:ascii="Bookman Old Style" w:hAnsi="Bookman Old Style"/>
          <w:b/>
        </w:rPr>
        <w:t xml:space="preserve"> 24.</w:t>
      </w:r>
    </w:p>
    <w:p w:rsidR="0018298D" w:rsidRPr="00A50F67" w:rsidRDefault="0018298D" w:rsidP="00AC1831">
      <w:pPr>
        <w:pStyle w:val="Tijeloteksta2"/>
        <w:spacing w:after="0" w:line="240" w:lineRule="auto"/>
        <w:jc w:val="both"/>
        <w:rPr>
          <w:rFonts w:ascii="Bookman Old Style" w:hAnsi="Bookman Old Style"/>
        </w:rPr>
      </w:pPr>
      <w:proofErr w:type="spellStart"/>
      <w:r w:rsidRPr="00A50F67">
        <w:rPr>
          <w:rFonts w:ascii="Bookman Old Style" w:hAnsi="Bookman Old Style"/>
          <w:lang w:val="en-GB"/>
        </w:rPr>
        <w:t>Ravnatelj</w:t>
      </w:r>
      <w:proofErr w:type="spellEnd"/>
      <w:r w:rsidRPr="00A50F67">
        <w:rPr>
          <w:rFonts w:ascii="Bookman Old Style" w:hAnsi="Bookman Old Style"/>
        </w:rPr>
        <w:t xml:space="preserve"> </w:t>
      </w:r>
      <w:r w:rsidRPr="00A50F67">
        <w:rPr>
          <w:rFonts w:ascii="Bookman Old Style" w:hAnsi="Bookman Old Style"/>
          <w:lang w:val="en-GB"/>
        </w:rPr>
        <w:t>ne</w:t>
      </w:r>
      <w:r w:rsidRPr="00A50F67">
        <w:rPr>
          <w:rFonts w:ascii="Bookman Old Style" w:hAnsi="Bookman Old Style"/>
        </w:rPr>
        <w:t xml:space="preserve"> </w:t>
      </w:r>
      <w:proofErr w:type="spellStart"/>
      <w:r w:rsidRPr="00A50F67">
        <w:rPr>
          <w:rFonts w:ascii="Bookman Old Style" w:hAnsi="Bookman Old Style"/>
          <w:lang w:val="en-GB"/>
        </w:rPr>
        <w:t>smije</w:t>
      </w:r>
      <w:proofErr w:type="spellEnd"/>
      <w:r w:rsidRPr="00A50F67">
        <w:rPr>
          <w:rFonts w:ascii="Bookman Old Style" w:hAnsi="Bookman Old Style"/>
        </w:rPr>
        <w:t xml:space="preserve"> </w:t>
      </w:r>
      <w:proofErr w:type="spellStart"/>
      <w:r w:rsidRPr="00A50F67">
        <w:rPr>
          <w:rFonts w:ascii="Bookman Old Style" w:hAnsi="Bookman Old Style"/>
          <w:lang w:val="en-GB"/>
        </w:rPr>
        <w:t>provesti</w:t>
      </w:r>
      <w:proofErr w:type="spellEnd"/>
      <w:r w:rsidRPr="00A50F67">
        <w:rPr>
          <w:rFonts w:ascii="Bookman Old Style" w:hAnsi="Bookman Old Style"/>
        </w:rPr>
        <w:t xml:space="preserve"> </w:t>
      </w:r>
      <w:proofErr w:type="spellStart"/>
      <w:r w:rsidRPr="00A50F67">
        <w:rPr>
          <w:rFonts w:ascii="Bookman Old Style" w:hAnsi="Bookman Old Style"/>
          <w:lang w:val="en-GB"/>
        </w:rPr>
        <w:t>postupak</w:t>
      </w:r>
      <w:proofErr w:type="spellEnd"/>
      <w:r w:rsidRPr="00A50F67">
        <w:rPr>
          <w:rFonts w:ascii="Bookman Old Style" w:hAnsi="Bookman Old Style"/>
        </w:rPr>
        <w:t xml:space="preserve"> </w:t>
      </w:r>
      <w:proofErr w:type="spellStart"/>
      <w:r w:rsidRPr="00A50F67">
        <w:rPr>
          <w:rFonts w:ascii="Bookman Old Style" w:hAnsi="Bookman Old Style"/>
          <w:lang w:val="en-GB"/>
        </w:rPr>
        <w:t>provjere</w:t>
      </w:r>
      <w:proofErr w:type="spellEnd"/>
      <w:r w:rsidRPr="00A50F67">
        <w:rPr>
          <w:rFonts w:ascii="Bookman Old Style" w:hAnsi="Bookman Old Style"/>
        </w:rPr>
        <w:t xml:space="preserve"> </w:t>
      </w:r>
      <w:proofErr w:type="spellStart"/>
      <w:r w:rsidRPr="00A50F67">
        <w:rPr>
          <w:rFonts w:ascii="Bookman Old Style" w:hAnsi="Bookman Old Style"/>
          <w:lang w:val="en-GB"/>
        </w:rPr>
        <w:t>radi</w:t>
      </w:r>
      <w:proofErr w:type="spellEnd"/>
      <w:r w:rsidRPr="00A50F67">
        <w:rPr>
          <w:rFonts w:ascii="Bookman Old Style" w:hAnsi="Bookman Old Style"/>
        </w:rPr>
        <w:t xml:space="preserve"> </w:t>
      </w:r>
      <w:proofErr w:type="spellStart"/>
      <w:r w:rsidRPr="00A50F67">
        <w:rPr>
          <w:rFonts w:ascii="Bookman Old Style" w:hAnsi="Bookman Old Style"/>
          <w:lang w:val="en-GB"/>
        </w:rPr>
        <w:t>utvr</w:t>
      </w:r>
      <w:proofErr w:type="spellEnd"/>
      <w:r w:rsidRPr="00A50F67">
        <w:rPr>
          <w:rFonts w:ascii="Bookman Old Style" w:hAnsi="Bookman Old Style"/>
        </w:rPr>
        <w:t>đ</w:t>
      </w:r>
      <w:proofErr w:type="spellStart"/>
      <w:r w:rsidRPr="00A50F67">
        <w:rPr>
          <w:rFonts w:ascii="Bookman Old Style" w:hAnsi="Bookman Old Style"/>
          <w:lang w:val="en-GB"/>
        </w:rPr>
        <w:t>ivanja</w:t>
      </w:r>
      <w:proofErr w:type="spellEnd"/>
      <w:r w:rsidRPr="00A50F67">
        <w:rPr>
          <w:rFonts w:ascii="Bookman Old Style" w:hAnsi="Bookman Old Style"/>
        </w:rPr>
        <w:t xml:space="preserve"> </w:t>
      </w:r>
      <w:proofErr w:type="spellStart"/>
      <w:r w:rsidRPr="00A50F67">
        <w:rPr>
          <w:rFonts w:ascii="Bookman Old Style" w:hAnsi="Bookman Old Style"/>
          <w:lang w:val="en-GB"/>
        </w:rPr>
        <w:t>je</w:t>
      </w:r>
      <w:proofErr w:type="spellEnd"/>
      <w:r w:rsidRPr="00A50F67">
        <w:rPr>
          <w:rFonts w:ascii="Bookman Old Style" w:hAnsi="Bookman Old Style"/>
        </w:rPr>
        <w:t xml:space="preserve"> </w:t>
      </w:r>
      <w:proofErr w:type="spellStart"/>
      <w:r w:rsidRPr="00A50F67">
        <w:rPr>
          <w:rFonts w:ascii="Bookman Old Style" w:hAnsi="Bookman Old Style"/>
          <w:lang w:val="en-GB"/>
        </w:rPr>
        <w:t>li</w:t>
      </w:r>
      <w:proofErr w:type="spellEnd"/>
      <w:r w:rsidRPr="00A50F67">
        <w:rPr>
          <w:rFonts w:ascii="Bookman Old Style" w:hAnsi="Bookman Old Style"/>
        </w:rPr>
        <w:t xml:space="preserve"> </w:t>
      </w:r>
      <w:proofErr w:type="spellStart"/>
      <w:r w:rsidRPr="00A50F67">
        <w:rPr>
          <w:rFonts w:ascii="Bookman Old Style" w:hAnsi="Bookman Old Style"/>
          <w:lang w:val="en-GB"/>
        </w:rPr>
        <w:t>radnik</w:t>
      </w:r>
      <w:proofErr w:type="spellEnd"/>
      <w:r w:rsidRPr="00A50F67">
        <w:rPr>
          <w:rFonts w:ascii="Bookman Old Style" w:hAnsi="Bookman Old Style"/>
        </w:rPr>
        <w:t xml:space="preserve"> pod utjecajem sredstava ovisnosti kod radnika koji ima potvrdu da se nalazi u programu liječenja, odvikavanja od ovisnosti ili rehabilitacije, odnosno u izvanbolničkom tretmanu liječenja od ovisnosti i (ili) na supstitucijskoj terapiji, ali može predložiti školskom odboru donošenje odluke o upućivanju radnika na prosudbu radne sposobnosti.</w:t>
      </w:r>
    </w:p>
    <w:p w:rsidR="00180D6A" w:rsidRDefault="00180D6A" w:rsidP="00AC1831">
      <w:pPr>
        <w:pStyle w:val="Tijeloteksta2"/>
        <w:spacing w:after="0" w:line="240" w:lineRule="auto"/>
        <w:jc w:val="center"/>
        <w:rPr>
          <w:rFonts w:ascii="Bookman Old Style" w:hAnsi="Bookman Old Style"/>
          <w:b/>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25.</w:t>
      </w: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U slučaju ozljede na radu ili iznenadne bolesti radnicima se treba pružiti prva pomoć.</w:t>
      </w: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 xml:space="preserve">Ormarić za prvu pomoć s potrebnim sanitetskim materijalom mora biti postavljen tako da može biti dostupan radnicima u svakoj prigodi. </w:t>
      </w:r>
    </w:p>
    <w:p w:rsidR="0018298D" w:rsidRPr="00A50F67" w:rsidRDefault="0018298D" w:rsidP="00AC1831">
      <w:pPr>
        <w:spacing w:after="0" w:line="240" w:lineRule="auto"/>
        <w:jc w:val="both"/>
        <w:rPr>
          <w:rFonts w:ascii="Bookman Old Style" w:hAnsi="Bookman Old Style"/>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26.</w:t>
      </w:r>
    </w:p>
    <w:p w:rsidR="0018298D" w:rsidRPr="00A50F67" w:rsidRDefault="00180D6A" w:rsidP="00AC1831">
      <w:pPr>
        <w:pStyle w:val="Tijeloteksta"/>
        <w:spacing w:after="0" w:line="240" w:lineRule="auto"/>
        <w:jc w:val="both"/>
        <w:rPr>
          <w:rFonts w:ascii="Bookman Old Style" w:hAnsi="Bookman Old Style"/>
        </w:rPr>
      </w:pPr>
      <w:r>
        <w:rPr>
          <w:rFonts w:ascii="Bookman Old Style" w:hAnsi="Bookman Old Style"/>
        </w:rPr>
        <w:t>Prvu pomoć iz članka 25. ovoga P</w:t>
      </w:r>
      <w:r w:rsidR="0018298D" w:rsidRPr="00A50F67">
        <w:rPr>
          <w:rFonts w:ascii="Bookman Old Style" w:hAnsi="Bookman Old Style"/>
        </w:rPr>
        <w:t>ravilnika mora pružiti svaki radnik koji je za to osposobljen.</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Radnik kojemu je pružena prva pomoć, treba se odmah uputiti u najbližu zdravstvenu ustanovu.</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Upućivanje u zdravstvenu ustanovu uključuje, u ovisnosti od težine ozljede na radu ili bolesti:</w:t>
      </w:r>
    </w:p>
    <w:p w:rsidR="0018298D" w:rsidRPr="00A50F67" w:rsidRDefault="0018298D" w:rsidP="00AC1831">
      <w:pPr>
        <w:numPr>
          <w:ilvl w:val="0"/>
          <w:numId w:val="10"/>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prijenos ili prijevoz radnika od drugih osoba</w:t>
      </w:r>
    </w:p>
    <w:p w:rsidR="0018298D" w:rsidRPr="00A50F67" w:rsidRDefault="0018298D" w:rsidP="00AC1831">
      <w:pPr>
        <w:numPr>
          <w:ilvl w:val="0"/>
          <w:numId w:val="9"/>
        </w:numPr>
        <w:tabs>
          <w:tab w:val="clear" w:pos="720"/>
          <w:tab w:val="num" w:pos="1800"/>
        </w:tabs>
        <w:spacing w:after="0" w:line="240" w:lineRule="auto"/>
        <w:ind w:left="1800"/>
        <w:jc w:val="both"/>
        <w:rPr>
          <w:rFonts w:ascii="Bookman Old Style" w:hAnsi="Bookman Old Style"/>
        </w:rPr>
      </w:pPr>
      <w:r w:rsidRPr="00A50F67">
        <w:rPr>
          <w:rFonts w:ascii="Bookman Old Style" w:hAnsi="Bookman Old Style"/>
        </w:rPr>
        <w:t>osiguravanje komunikacije kojom će se osigurati prijenos ili prijevoz radnika sredstvima zdravstvene ustanove ili ovlaštenog prijevoznika.</w:t>
      </w:r>
    </w:p>
    <w:p w:rsidR="0018298D" w:rsidRPr="00A50F67" w:rsidRDefault="0018298D" w:rsidP="00AC1831">
      <w:pPr>
        <w:spacing w:after="0" w:line="240" w:lineRule="auto"/>
        <w:ind w:left="1440"/>
        <w:jc w:val="both"/>
        <w:rPr>
          <w:rFonts w:ascii="Bookman Old Style" w:hAnsi="Bookman Old Style"/>
        </w:rPr>
      </w:pPr>
    </w:p>
    <w:p w:rsidR="00371A5B" w:rsidRPr="00A50F67" w:rsidRDefault="00371A5B" w:rsidP="00AC1831">
      <w:pPr>
        <w:pStyle w:val="Tijeloteksta2"/>
        <w:spacing w:after="0" w:line="240" w:lineRule="auto"/>
        <w:jc w:val="both"/>
        <w:rPr>
          <w:rFonts w:ascii="Bookman Old Style" w:hAnsi="Bookman Old Style"/>
          <w:b/>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27.</w:t>
      </w: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U slučaju evakuacije i spašavanja prvo se evakuiraju učenici i radnice pa zatim druge osobe, a tek onda imovina Škole.</w:t>
      </w:r>
    </w:p>
    <w:p w:rsidR="00EA33B0" w:rsidRDefault="0018298D" w:rsidP="00AC1831">
      <w:pPr>
        <w:pStyle w:val="Naslov5"/>
        <w:rPr>
          <w:rFonts w:ascii="Bookman Old Style" w:hAnsi="Bookman Old Style"/>
          <w:b w:val="0"/>
          <w:bCs w:val="0"/>
        </w:rPr>
      </w:pPr>
      <w:r w:rsidRPr="00371A5B">
        <w:rPr>
          <w:rFonts w:ascii="Bookman Old Style" w:hAnsi="Bookman Old Style"/>
          <w:b w:val="0"/>
          <w:bCs w:val="0"/>
        </w:rPr>
        <w:t xml:space="preserve"> </w:t>
      </w:r>
    </w:p>
    <w:p w:rsidR="00EA33B0" w:rsidRPr="00EA33B0" w:rsidRDefault="00EA33B0" w:rsidP="00EA33B0"/>
    <w:p w:rsidR="0018298D" w:rsidRPr="00371A5B" w:rsidRDefault="0018298D" w:rsidP="00AC1831">
      <w:pPr>
        <w:pStyle w:val="Naslov5"/>
        <w:rPr>
          <w:rFonts w:ascii="Bookman Old Style" w:hAnsi="Bookman Old Style"/>
        </w:rPr>
      </w:pPr>
      <w:r w:rsidRPr="00371A5B">
        <w:rPr>
          <w:rFonts w:ascii="Bookman Old Style" w:hAnsi="Bookman Old Style"/>
          <w:bCs w:val="0"/>
        </w:rPr>
        <w:lastRenderedPageBreak/>
        <w:t>VII.   EVIDENCIJA I ISPRAVE</w:t>
      </w:r>
    </w:p>
    <w:p w:rsidR="0018298D" w:rsidRPr="00371A5B" w:rsidRDefault="0018298D" w:rsidP="00AC1831">
      <w:pPr>
        <w:spacing w:after="0" w:line="240" w:lineRule="auto"/>
        <w:jc w:val="both"/>
        <w:rPr>
          <w:rFonts w:ascii="Bookman Old Style" w:hAnsi="Bookman Old Style"/>
          <w:b/>
          <w:sz w:val="24"/>
          <w:szCs w:val="24"/>
        </w:rPr>
      </w:pPr>
    </w:p>
    <w:p w:rsidR="0018298D" w:rsidRPr="00A50F67" w:rsidRDefault="0069406B" w:rsidP="00AC1831">
      <w:pPr>
        <w:pStyle w:val="Tijeloteksta2"/>
        <w:spacing w:after="0" w:line="240" w:lineRule="auto"/>
        <w:jc w:val="center"/>
        <w:rPr>
          <w:rFonts w:ascii="Bookman Old Style" w:hAnsi="Bookman Old Style"/>
          <w:b/>
        </w:rPr>
      </w:pPr>
      <w:r>
        <w:rPr>
          <w:rFonts w:ascii="Bookman Old Style" w:hAnsi="Bookman Old Style"/>
          <w:b/>
        </w:rPr>
        <w:t xml:space="preserve">Članak </w:t>
      </w:r>
      <w:r w:rsidR="0018298D" w:rsidRPr="00A50F67">
        <w:rPr>
          <w:rFonts w:ascii="Bookman Old Style" w:hAnsi="Bookman Old Style"/>
          <w:b/>
        </w:rPr>
        <w:t>2</w:t>
      </w:r>
      <w:r>
        <w:rPr>
          <w:rFonts w:ascii="Bookman Old Style" w:hAnsi="Bookman Old Style"/>
          <w:b/>
        </w:rPr>
        <w:t>8</w:t>
      </w:r>
      <w:r w:rsidR="0018298D" w:rsidRPr="00A50F67">
        <w:rPr>
          <w:rFonts w:ascii="Bookman Old Style" w:hAnsi="Bookman Old Style"/>
          <w:b/>
        </w:rPr>
        <w:t>.</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Ovlašteni radnici Škole dužni su voditi evidenciju i čuvati isprave u svezi sa zaštitom na radu na način i pod uvjetima propisanim zakonom i provedbenim propisima.</w:t>
      </w:r>
    </w:p>
    <w:p w:rsidR="0018298D" w:rsidRPr="00A50F67" w:rsidRDefault="0018298D" w:rsidP="00AC1831">
      <w:pPr>
        <w:spacing w:after="0" w:line="240" w:lineRule="auto"/>
        <w:jc w:val="both"/>
        <w:rPr>
          <w:rFonts w:ascii="Bookman Old Style" w:hAnsi="Bookman Old Style"/>
        </w:rPr>
      </w:pPr>
    </w:p>
    <w:p w:rsidR="0018298D" w:rsidRPr="00A50F67" w:rsidRDefault="0069406B" w:rsidP="00AC1831">
      <w:pPr>
        <w:pStyle w:val="Tijeloteksta2"/>
        <w:spacing w:after="0" w:line="240" w:lineRule="auto"/>
        <w:jc w:val="center"/>
        <w:rPr>
          <w:rFonts w:ascii="Bookman Old Style" w:hAnsi="Bookman Old Style"/>
          <w:b/>
        </w:rPr>
      </w:pPr>
      <w:r>
        <w:rPr>
          <w:rFonts w:ascii="Bookman Old Style" w:hAnsi="Bookman Old Style"/>
          <w:b/>
        </w:rPr>
        <w:t>Članak 29</w:t>
      </w:r>
      <w:r w:rsidR="0018298D" w:rsidRPr="00A50F67">
        <w:rPr>
          <w:rFonts w:ascii="Bookman Old Style" w:hAnsi="Bookman Old Style"/>
          <w:b/>
        </w:rPr>
        <w:t>.</w:t>
      </w:r>
    </w:p>
    <w:p w:rsidR="0018298D" w:rsidRPr="00A50F67" w:rsidRDefault="0018298D" w:rsidP="00AC1831">
      <w:pPr>
        <w:pStyle w:val="Tijeloteksta"/>
        <w:spacing w:after="0" w:line="240" w:lineRule="auto"/>
        <w:jc w:val="both"/>
        <w:rPr>
          <w:rFonts w:ascii="Bookman Old Style" w:hAnsi="Bookman Old Style"/>
        </w:rPr>
      </w:pPr>
      <w:r w:rsidRPr="00A50F67">
        <w:rPr>
          <w:rFonts w:ascii="Bookman Old Style" w:hAnsi="Bookman Old Style"/>
        </w:rPr>
        <w:t>Ovlaštenje i zaduženje radnika u svezi s vođenjem evidencije i čuvanjem isprava uređuje se ugovorom o radu i aktom o rasporedu radnih obveza.</w:t>
      </w:r>
    </w:p>
    <w:p w:rsidR="0018298D" w:rsidRPr="00A50F67" w:rsidRDefault="0018298D" w:rsidP="00AC1831">
      <w:pPr>
        <w:pStyle w:val="Tijeloteksta"/>
        <w:spacing w:after="0" w:line="240" w:lineRule="auto"/>
        <w:jc w:val="both"/>
        <w:rPr>
          <w:rFonts w:ascii="Bookman Old Style" w:hAnsi="Bookman Old Style"/>
        </w:rPr>
      </w:pPr>
    </w:p>
    <w:p w:rsidR="0018298D" w:rsidRPr="00A50F67" w:rsidRDefault="0018298D" w:rsidP="00AC1831">
      <w:pPr>
        <w:pStyle w:val="Tijeloteksta"/>
        <w:spacing w:after="0" w:line="240" w:lineRule="auto"/>
        <w:jc w:val="center"/>
        <w:rPr>
          <w:rFonts w:ascii="Bookman Old Style" w:hAnsi="Bookman Old Style"/>
          <w:b/>
        </w:rPr>
      </w:pPr>
      <w:r w:rsidRPr="00A50F67">
        <w:rPr>
          <w:rFonts w:ascii="Bookman Old Style" w:hAnsi="Bookman Old Style"/>
          <w:b/>
        </w:rPr>
        <w:t>Članak 3</w:t>
      </w:r>
      <w:r w:rsidR="0069406B">
        <w:rPr>
          <w:rFonts w:ascii="Bookman Old Style" w:hAnsi="Bookman Old Style"/>
          <w:b/>
        </w:rPr>
        <w:t>0</w:t>
      </w:r>
      <w:r w:rsidRPr="00A50F67">
        <w:rPr>
          <w:rFonts w:ascii="Bookman Old Style" w:hAnsi="Bookman Old Style"/>
          <w:b/>
        </w:rPr>
        <w:t>.</w:t>
      </w: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Uz evidenciju propisanu zakonom, evidencija se obvezno vodi:</w:t>
      </w: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 o radnicima koji su osposobljeni za pružanje prve pomoći</w:t>
      </w: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 o radnicima koji su osposobljeni za vođenje evakuacije i spašavanja</w:t>
      </w: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 o radnicima kod kojih se nalaze ključevi od ulaza u Školu i pojedine prostorije.</w:t>
      </w:r>
    </w:p>
    <w:p w:rsidR="0018298D" w:rsidRPr="00A50F67" w:rsidRDefault="0018298D" w:rsidP="00AC1831">
      <w:pPr>
        <w:spacing w:after="0" w:line="240" w:lineRule="auto"/>
        <w:jc w:val="both"/>
        <w:rPr>
          <w:rFonts w:ascii="Bookman Old Style" w:hAnsi="Bookman Old Style"/>
        </w:rPr>
      </w:pPr>
    </w:p>
    <w:p w:rsidR="00C037BB" w:rsidRDefault="00C037BB" w:rsidP="00AC1831">
      <w:pPr>
        <w:spacing w:after="0" w:line="240" w:lineRule="auto"/>
        <w:jc w:val="both"/>
        <w:rPr>
          <w:rFonts w:ascii="Bookman Old Style" w:hAnsi="Bookman Old Style"/>
          <w:b/>
          <w:sz w:val="24"/>
          <w:szCs w:val="24"/>
        </w:rPr>
      </w:pPr>
    </w:p>
    <w:p w:rsidR="0018298D" w:rsidRPr="00371A5B" w:rsidRDefault="004B3CEE" w:rsidP="00AC1831">
      <w:pPr>
        <w:spacing w:after="0" w:line="240" w:lineRule="auto"/>
        <w:jc w:val="both"/>
        <w:rPr>
          <w:rFonts w:ascii="Bookman Old Style" w:hAnsi="Bookman Old Style"/>
          <w:b/>
          <w:bCs/>
          <w:sz w:val="24"/>
          <w:szCs w:val="24"/>
        </w:rPr>
      </w:pPr>
      <w:r w:rsidRPr="00371A5B">
        <w:rPr>
          <w:rFonts w:ascii="Bookman Old Style" w:hAnsi="Bookman Old Style"/>
          <w:b/>
          <w:sz w:val="24"/>
          <w:szCs w:val="24"/>
        </w:rPr>
        <w:t>VII</w:t>
      </w:r>
      <w:r w:rsidR="0018298D" w:rsidRPr="00371A5B">
        <w:rPr>
          <w:rFonts w:ascii="Bookman Old Style" w:hAnsi="Bookman Old Style"/>
          <w:b/>
          <w:sz w:val="24"/>
          <w:szCs w:val="24"/>
        </w:rPr>
        <w:t>.   PRIJELAZNE I ZAVRŠNE  ODREDBE</w:t>
      </w:r>
    </w:p>
    <w:p w:rsidR="0018298D" w:rsidRPr="00A50F67" w:rsidRDefault="0018298D" w:rsidP="00AC1831">
      <w:pPr>
        <w:spacing w:after="0" w:line="240" w:lineRule="auto"/>
        <w:jc w:val="both"/>
        <w:rPr>
          <w:rFonts w:ascii="Bookman Old Style" w:hAnsi="Bookman Old Style"/>
          <w:b/>
          <w:bCs/>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3</w:t>
      </w:r>
      <w:r w:rsidR="0069406B">
        <w:rPr>
          <w:rFonts w:ascii="Bookman Old Style" w:hAnsi="Bookman Old Style"/>
          <w:b/>
        </w:rPr>
        <w:t>1</w:t>
      </w:r>
      <w:r w:rsidRPr="00A50F67">
        <w:rPr>
          <w:rFonts w:ascii="Bookman Old Style" w:hAnsi="Bookman Old Style"/>
          <w:b/>
        </w:rPr>
        <w:t>.</w:t>
      </w:r>
    </w:p>
    <w:p w:rsidR="0018298D" w:rsidRPr="00A50F67" w:rsidRDefault="001A6124" w:rsidP="00AC1831">
      <w:pPr>
        <w:spacing w:after="0" w:line="240" w:lineRule="auto"/>
        <w:jc w:val="both"/>
        <w:rPr>
          <w:rFonts w:ascii="Bookman Old Style" w:hAnsi="Bookman Old Style"/>
        </w:rPr>
      </w:pPr>
      <w:r w:rsidRPr="00A50F67">
        <w:rPr>
          <w:rFonts w:ascii="Bookman Old Style" w:hAnsi="Bookman Old Style"/>
        </w:rPr>
        <w:t>Školski odbor donijet će P</w:t>
      </w:r>
      <w:r w:rsidR="0018298D" w:rsidRPr="00A50F67">
        <w:rPr>
          <w:rFonts w:ascii="Bookman Old Style" w:hAnsi="Bookman Old Style"/>
        </w:rPr>
        <w:t>lan evakuacije i spašavanja u slučaju izvanrednih okolnosti u roku šest mjeseci od dana stupanja na snagu ovoga pravilnika.</w:t>
      </w:r>
    </w:p>
    <w:p w:rsidR="0018298D" w:rsidRPr="00A50F67" w:rsidRDefault="0018298D" w:rsidP="00AC1831">
      <w:pPr>
        <w:spacing w:after="0" w:line="240" w:lineRule="auto"/>
        <w:jc w:val="both"/>
        <w:rPr>
          <w:rFonts w:ascii="Bookman Old Style" w:hAnsi="Bookman Old Style"/>
        </w:rPr>
      </w:pPr>
    </w:p>
    <w:p w:rsidR="0018298D" w:rsidRPr="00A50F67" w:rsidRDefault="00F71A0C" w:rsidP="00AC1831">
      <w:pPr>
        <w:pStyle w:val="Tijeloteksta2"/>
        <w:spacing w:after="0" w:line="240" w:lineRule="auto"/>
        <w:jc w:val="center"/>
        <w:rPr>
          <w:rFonts w:ascii="Bookman Old Style" w:hAnsi="Bookman Old Style"/>
          <w:b/>
        </w:rPr>
      </w:pPr>
      <w:r>
        <w:rPr>
          <w:rFonts w:ascii="Bookman Old Style" w:hAnsi="Bookman Old Style"/>
          <w:b/>
        </w:rPr>
        <w:t xml:space="preserve"> </w:t>
      </w:r>
      <w:r w:rsidR="0018298D" w:rsidRPr="00A50F67">
        <w:rPr>
          <w:rFonts w:ascii="Bookman Old Style" w:hAnsi="Bookman Old Style"/>
          <w:b/>
        </w:rPr>
        <w:t>Članak 3</w:t>
      </w:r>
      <w:r w:rsidR="0069406B">
        <w:rPr>
          <w:rFonts w:ascii="Bookman Old Style" w:hAnsi="Bookman Old Style"/>
          <w:b/>
        </w:rPr>
        <w:t>2</w:t>
      </w:r>
      <w:r w:rsidR="0018298D" w:rsidRPr="00A50F67">
        <w:rPr>
          <w:rFonts w:ascii="Bookman Old Style" w:hAnsi="Bookman Old Style"/>
          <w:b/>
        </w:rPr>
        <w:t>.</w:t>
      </w:r>
    </w:p>
    <w:p w:rsidR="0018298D" w:rsidRPr="00A50F67" w:rsidRDefault="0018298D" w:rsidP="00AC1831">
      <w:pPr>
        <w:pStyle w:val="Tijeloteksta-uvlaka2"/>
        <w:ind w:left="0"/>
        <w:jc w:val="both"/>
        <w:rPr>
          <w:i w:val="0"/>
          <w:iCs w:val="0"/>
          <w:sz w:val="22"/>
          <w:szCs w:val="22"/>
        </w:rPr>
      </w:pPr>
      <w:r w:rsidRPr="00A50F67">
        <w:rPr>
          <w:rFonts w:ascii="Bookman Old Style" w:hAnsi="Bookman Old Style"/>
          <w:i w:val="0"/>
          <w:sz w:val="22"/>
          <w:szCs w:val="22"/>
        </w:rPr>
        <w:t xml:space="preserve">Stupanjem na snagu ovoga pravilnika prestaje važiti Pravilnik o zaštiti na radu od </w:t>
      </w:r>
      <w:r w:rsidRPr="00A50F67">
        <w:rPr>
          <w:rFonts w:ascii="Bookman Old Style" w:hAnsi="Bookman Old Style"/>
          <w:i w:val="0"/>
          <w:iCs w:val="0"/>
          <w:sz w:val="22"/>
          <w:szCs w:val="22"/>
        </w:rPr>
        <w:t>11. studenog 1997. godine</w:t>
      </w:r>
      <w:r w:rsidRPr="00A50F67">
        <w:rPr>
          <w:i w:val="0"/>
          <w:iCs w:val="0"/>
          <w:sz w:val="22"/>
          <w:szCs w:val="22"/>
        </w:rPr>
        <w:t>.</w:t>
      </w:r>
      <w:r w:rsidRPr="00A50F67">
        <w:rPr>
          <w:i w:val="0"/>
          <w:sz w:val="22"/>
          <w:szCs w:val="22"/>
        </w:rPr>
        <w:t>(</w:t>
      </w:r>
      <w:r w:rsidRPr="00A50F67">
        <w:rPr>
          <w:rFonts w:ascii="Bookman Old Style" w:hAnsi="Bookman Old Style"/>
          <w:i w:val="0"/>
          <w:iCs w:val="0"/>
          <w:sz w:val="22"/>
          <w:szCs w:val="22"/>
        </w:rPr>
        <w:t xml:space="preserve">Klasa: 003-05/97-01/05, </w:t>
      </w:r>
      <w:proofErr w:type="spellStart"/>
      <w:r w:rsidRPr="00A50F67">
        <w:rPr>
          <w:rFonts w:ascii="Bookman Old Style" w:hAnsi="Bookman Old Style"/>
          <w:i w:val="0"/>
          <w:iCs w:val="0"/>
          <w:sz w:val="22"/>
          <w:szCs w:val="22"/>
        </w:rPr>
        <w:t>Ur</w:t>
      </w:r>
      <w:r w:rsidR="009124F6" w:rsidRPr="00A50F67">
        <w:rPr>
          <w:rFonts w:ascii="Bookman Old Style" w:hAnsi="Bookman Old Style"/>
          <w:i w:val="0"/>
          <w:iCs w:val="0"/>
          <w:sz w:val="22"/>
          <w:szCs w:val="22"/>
        </w:rPr>
        <w:t>.</w:t>
      </w:r>
      <w:r w:rsidRPr="00A50F67">
        <w:rPr>
          <w:rFonts w:ascii="Bookman Old Style" w:hAnsi="Bookman Old Style"/>
          <w:i w:val="0"/>
          <w:iCs w:val="0"/>
          <w:sz w:val="22"/>
          <w:szCs w:val="22"/>
        </w:rPr>
        <w:t>broj</w:t>
      </w:r>
      <w:proofErr w:type="spellEnd"/>
      <w:r w:rsidRPr="00A50F67">
        <w:rPr>
          <w:rFonts w:ascii="Bookman Old Style" w:hAnsi="Bookman Old Style"/>
          <w:i w:val="0"/>
          <w:iCs w:val="0"/>
          <w:sz w:val="22"/>
          <w:szCs w:val="22"/>
        </w:rPr>
        <w:t>: 2176-71/2-97-1</w:t>
      </w:r>
      <w:r w:rsidRPr="00A50F67">
        <w:rPr>
          <w:rFonts w:ascii="Bookman Old Style" w:hAnsi="Bookman Old Style"/>
          <w:i w:val="0"/>
          <w:sz w:val="22"/>
          <w:szCs w:val="22"/>
        </w:rPr>
        <w:t>).</w:t>
      </w:r>
    </w:p>
    <w:p w:rsidR="0018298D" w:rsidRPr="00A50F67" w:rsidRDefault="0018298D" w:rsidP="00AC1831">
      <w:pPr>
        <w:pStyle w:val="Tijeloteksta"/>
        <w:spacing w:after="0" w:line="240" w:lineRule="auto"/>
        <w:ind w:left="720"/>
        <w:jc w:val="both"/>
        <w:rPr>
          <w:rFonts w:ascii="Bookman Old Style" w:hAnsi="Bookman Old Style"/>
        </w:rPr>
      </w:pPr>
    </w:p>
    <w:p w:rsidR="0018298D" w:rsidRPr="00A50F67" w:rsidRDefault="0018298D" w:rsidP="00AC1831">
      <w:pPr>
        <w:pStyle w:val="Tijeloteksta2"/>
        <w:spacing w:after="0" w:line="240" w:lineRule="auto"/>
        <w:jc w:val="center"/>
        <w:rPr>
          <w:rFonts w:ascii="Bookman Old Style" w:hAnsi="Bookman Old Style"/>
          <w:b/>
        </w:rPr>
      </w:pPr>
      <w:r w:rsidRPr="00A50F67">
        <w:rPr>
          <w:rFonts w:ascii="Bookman Old Style" w:hAnsi="Bookman Old Style"/>
          <w:b/>
        </w:rPr>
        <w:t>Članak 3</w:t>
      </w:r>
      <w:r w:rsidR="0069406B">
        <w:rPr>
          <w:rFonts w:ascii="Bookman Old Style" w:hAnsi="Bookman Old Style"/>
          <w:b/>
        </w:rPr>
        <w:t>3</w:t>
      </w:r>
      <w:r w:rsidRPr="00A50F67">
        <w:rPr>
          <w:rFonts w:ascii="Bookman Old Style" w:hAnsi="Bookman Old Style"/>
          <w:b/>
        </w:rPr>
        <w:t>.</w:t>
      </w:r>
    </w:p>
    <w:p w:rsidR="0018298D" w:rsidRPr="00A50F67" w:rsidRDefault="001A6124" w:rsidP="00AC1831">
      <w:pPr>
        <w:pStyle w:val="Tijeloteksta"/>
        <w:spacing w:after="0" w:line="240" w:lineRule="auto"/>
        <w:jc w:val="both"/>
        <w:rPr>
          <w:rFonts w:ascii="Bookman Old Style" w:hAnsi="Bookman Old Style"/>
        </w:rPr>
      </w:pPr>
      <w:r w:rsidRPr="00A50F67">
        <w:rPr>
          <w:rFonts w:ascii="Bookman Old Style" w:hAnsi="Bookman Old Style"/>
        </w:rPr>
        <w:t>Ovaj P</w:t>
      </w:r>
      <w:r w:rsidR="0018298D" w:rsidRPr="00A50F67">
        <w:rPr>
          <w:rFonts w:ascii="Bookman Old Style" w:hAnsi="Bookman Old Style"/>
        </w:rPr>
        <w:t>ravilnik stupa na snagu danom objave na oglasnoj ploči Škole.</w:t>
      </w:r>
    </w:p>
    <w:p w:rsidR="0018298D" w:rsidRPr="00A50F67" w:rsidRDefault="0018298D" w:rsidP="00AC1831">
      <w:pPr>
        <w:spacing w:after="0" w:line="240" w:lineRule="auto"/>
        <w:jc w:val="both"/>
        <w:rPr>
          <w:rFonts w:ascii="Bookman Old Style" w:hAnsi="Bookman Old Style"/>
        </w:rPr>
      </w:pPr>
    </w:p>
    <w:p w:rsidR="0018298D" w:rsidRPr="00A50F67" w:rsidRDefault="0018298D" w:rsidP="009124F6">
      <w:pPr>
        <w:spacing w:after="0" w:line="240" w:lineRule="auto"/>
        <w:ind w:left="4248" w:firstLine="708"/>
        <w:jc w:val="both"/>
        <w:rPr>
          <w:rFonts w:ascii="Bookman Old Style" w:hAnsi="Bookman Old Style"/>
        </w:rPr>
      </w:pPr>
      <w:r w:rsidRPr="00A50F67">
        <w:rPr>
          <w:rFonts w:ascii="Bookman Old Style" w:hAnsi="Bookman Old Style"/>
        </w:rPr>
        <w:t>Predsjednica Školskog odbora:</w:t>
      </w:r>
    </w:p>
    <w:p w:rsidR="0018298D" w:rsidRPr="00A50F67" w:rsidRDefault="0018298D" w:rsidP="009124F6">
      <w:pPr>
        <w:spacing w:after="0" w:line="240" w:lineRule="auto"/>
        <w:ind w:left="4248" w:firstLine="708"/>
        <w:jc w:val="both"/>
        <w:rPr>
          <w:rFonts w:ascii="Bookman Old Style" w:hAnsi="Bookman Old Style"/>
        </w:rPr>
      </w:pPr>
      <w:r w:rsidRPr="00A50F67">
        <w:rPr>
          <w:rFonts w:ascii="Bookman Old Style" w:hAnsi="Bookman Old Style"/>
        </w:rPr>
        <w:t xml:space="preserve">Sanja </w:t>
      </w:r>
      <w:proofErr w:type="spellStart"/>
      <w:r w:rsidRPr="00A50F67">
        <w:rPr>
          <w:rFonts w:ascii="Bookman Old Style" w:hAnsi="Bookman Old Style"/>
        </w:rPr>
        <w:t>Dvorneković</w:t>
      </w:r>
      <w:proofErr w:type="spellEnd"/>
      <w:r w:rsidRPr="00A50F67">
        <w:rPr>
          <w:rFonts w:ascii="Bookman Old Style" w:hAnsi="Bookman Old Style"/>
        </w:rPr>
        <w:t xml:space="preserve"> Tomšić</w:t>
      </w:r>
    </w:p>
    <w:p w:rsidR="0018298D" w:rsidRPr="00A50F67" w:rsidRDefault="0018298D" w:rsidP="00AC1831">
      <w:pPr>
        <w:autoSpaceDE w:val="0"/>
        <w:autoSpaceDN w:val="0"/>
        <w:adjustRightInd w:val="0"/>
        <w:spacing w:after="0" w:line="240" w:lineRule="auto"/>
        <w:jc w:val="both"/>
        <w:rPr>
          <w:rFonts w:ascii="Bookman Old Style" w:eastAsia="BookAntiqua" w:hAnsi="Bookman Old Style" w:cs="BookAntiqua"/>
        </w:rPr>
      </w:pPr>
    </w:p>
    <w:p w:rsidR="00371A5B" w:rsidRPr="00A50F67" w:rsidRDefault="00371A5B" w:rsidP="00AC1831">
      <w:pPr>
        <w:autoSpaceDE w:val="0"/>
        <w:autoSpaceDN w:val="0"/>
        <w:adjustRightInd w:val="0"/>
        <w:spacing w:after="0" w:line="240" w:lineRule="auto"/>
        <w:jc w:val="both"/>
        <w:rPr>
          <w:rFonts w:ascii="Bookman Old Style" w:eastAsia="BookAntiqua" w:hAnsi="Bookman Old Style" w:cs="BookAntiqua"/>
        </w:rPr>
      </w:pPr>
    </w:p>
    <w:p w:rsidR="00371A5B" w:rsidRPr="00A50F67" w:rsidRDefault="00371A5B" w:rsidP="00AC1831">
      <w:pPr>
        <w:autoSpaceDE w:val="0"/>
        <w:autoSpaceDN w:val="0"/>
        <w:adjustRightInd w:val="0"/>
        <w:spacing w:after="0" w:line="240" w:lineRule="auto"/>
        <w:jc w:val="both"/>
        <w:rPr>
          <w:rFonts w:ascii="Bookman Old Style" w:eastAsia="BookAntiqua" w:hAnsi="Bookman Old Style" w:cs="BookAntiqua"/>
        </w:rPr>
      </w:pPr>
    </w:p>
    <w:p w:rsidR="009124F6" w:rsidRPr="00A50F67" w:rsidRDefault="009124F6" w:rsidP="00AC1831">
      <w:pPr>
        <w:autoSpaceDE w:val="0"/>
        <w:autoSpaceDN w:val="0"/>
        <w:adjustRightInd w:val="0"/>
        <w:spacing w:after="0" w:line="240" w:lineRule="auto"/>
        <w:jc w:val="both"/>
        <w:rPr>
          <w:rFonts w:ascii="Bookman Old Style" w:eastAsia="BookAntiqua" w:hAnsi="Bookman Old Style" w:cs="BookAntiqua"/>
        </w:rPr>
      </w:pPr>
    </w:p>
    <w:p w:rsidR="0018298D" w:rsidRPr="00A50F67" w:rsidRDefault="0018298D" w:rsidP="00AC1831">
      <w:pPr>
        <w:autoSpaceDE w:val="0"/>
        <w:autoSpaceDN w:val="0"/>
        <w:adjustRightInd w:val="0"/>
        <w:spacing w:after="0" w:line="240" w:lineRule="auto"/>
        <w:jc w:val="both"/>
        <w:rPr>
          <w:rFonts w:ascii="Bookman Old Style" w:eastAsia="BookAntiqua" w:hAnsi="Bookman Old Style" w:cs="BookAntiqua"/>
        </w:rPr>
      </w:pPr>
      <w:r w:rsidRPr="00A50F67">
        <w:rPr>
          <w:rFonts w:ascii="Bookman Old Style" w:eastAsia="BookAntiqua" w:hAnsi="Bookman Old Style" w:cs="BookAntiqua"/>
        </w:rPr>
        <w:t>Ovaj Pravilnik objavljen je na oglasnoj ploči Škole</w:t>
      </w:r>
      <w:r w:rsidR="00773C20">
        <w:rPr>
          <w:rFonts w:ascii="Bookman Old Style" w:eastAsia="BookAntiqua" w:hAnsi="Bookman Old Style" w:cs="BookAntiqua"/>
        </w:rPr>
        <w:t xml:space="preserve"> 02. veljače </w:t>
      </w:r>
      <w:r w:rsidRPr="00A50F67">
        <w:rPr>
          <w:rFonts w:ascii="Bookman Old Style" w:eastAsia="BookAntiqua" w:hAnsi="Bookman Old Style" w:cs="BookAntiqua"/>
        </w:rPr>
        <w:t>2011. godine.</w:t>
      </w:r>
    </w:p>
    <w:p w:rsidR="0018298D" w:rsidRPr="00A50F67" w:rsidRDefault="0018298D" w:rsidP="00AC1831">
      <w:pPr>
        <w:spacing w:after="0" w:line="240" w:lineRule="auto"/>
        <w:jc w:val="both"/>
        <w:rPr>
          <w:rFonts w:ascii="Bookman Old Style" w:hAnsi="Bookman Old Style"/>
        </w:rPr>
      </w:pPr>
    </w:p>
    <w:p w:rsidR="00DC3DD6" w:rsidRPr="00DC3DD6" w:rsidRDefault="00DC3DD6" w:rsidP="00DC3DD6">
      <w:pPr>
        <w:spacing w:after="0" w:line="240" w:lineRule="auto"/>
        <w:jc w:val="both"/>
        <w:rPr>
          <w:rFonts w:ascii="Bookman Old Style" w:hAnsi="Bookman Old Style" w:cs="Times New Roman"/>
        </w:rPr>
      </w:pPr>
      <w:r w:rsidRPr="00DC3DD6">
        <w:rPr>
          <w:rFonts w:ascii="Bookman Old Style" w:hAnsi="Bookman Old Style" w:cs="Times New Roman"/>
        </w:rPr>
        <w:t xml:space="preserve">Klasa: </w:t>
      </w:r>
      <w:r w:rsidR="007A3CF2">
        <w:rPr>
          <w:rFonts w:ascii="Bookman Old Style" w:hAnsi="Bookman Old Style" w:cs="Times New Roman"/>
        </w:rPr>
        <w:t>003-05/11-01/01</w:t>
      </w:r>
    </w:p>
    <w:p w:rsidR="00DC3DD6" w:rsidRPr="00DC3DD6" w:rsidRDefault="00DC3DD6" w:rsidP="00DC3DD6">
      <w:pPr>
        <w:spacing w:after="0" w:line="240" w:lineRule="auto"/>
        <w:jc w:val="both"/>
        <w:rPr>
          <w:rFonts w:ascii="Bookman Old Style" w:hAnsi="Bookman Old Style" w:cs="Times New Roman"/>
        </w:rPr>
      </w:pPr>
      <w:proofErr w:type="spellStart"/>
      <w:r w:rsidRPr="00DC3DD6">
        <w:rPr>
          <w:rFonts w:ascii="Bookman Old Style" w:hAnsi="Bookman Old Style" w:cs="Times New Roman"/>
        </w:rPr>
        <w:t>Ur.broj</w:t>
      </w:r>
      <w:proofErr w:type="spellEnd"/>
      <w:r w:rsidRPr="00DC3DD6">
        <w:rPr>
          <w:rFonts w:ascii="Bookman Old Style" w:hAnsi="Bookman Old Style" w:cs="Times New Roman"/>
        </w:rPr>
        <w:t xml:space="preserve">: </w:t>
      </w:r>
      <w:r w:rsidR="007A3CF2">
        <w:rPr>
          <w:rFonts w:ascii="Bookman Old Style" w:hAnsi="Bookman Old Style" w:cs="Times New Roman"/>
        </w:rPr>
        <w:t>2176-63-11-01</w:t>
      </w:r>
    </w:p>
    <w:p w:rsidR="00DC3DD6" w:rsidRPr="00DC3DD6" w:rsidRDefault="00DC3DD6" w:rsidP="00DC3DD6">
      <w:pPr>
        <w:rPr>
          <w:rFonts w:ascii="Bookman Old Style" w:hAnsi="Bookman Old Style"/>
        </w:rPr>
      </w:pPr>
      <w:r w:rsidRPr="00DC3DD6">
        <w:rPr>
          <w:rFonts w:ascii="Bookman Old Style" w:hAnsi="Bookman Old Style"/>
        </w:rPr>
        <w:t xml:space="preserve">U Glini, </w:t>
      </w:r>
      <w:r w:rsidR="00773796">
        <w:rPr>
          <w:rFonts w:ascii="Bookman Old Style" w:hAnsi="Bookman Old Style"/>
        </w:rPr>
        <w:t>01. veljače</w:t>
      </w:r>
      <w:r w:rsidRPr="00DC3DD6">
        <w:rPr>
          <w:rFonts w:ascii="Bookman Old Style" w:hAnsi="Bookman Old Style"/>
        </w:rPr>
        <w:t xml:space="preserve"> 201</w:t>
      </w:r>
      <w:r>
        <w:rPr>
          <w:rFonts w:ascii="Bookman Old Style" w:hAnsi="Bookman Old Style"/>
        </w:rPr>
        <w:t>1</w:t>
      </w:r>
      <w:r w:rsidRPr="00DC3DD6">
        <w:rPr>
          <w:rFonts w:ascii="Bookman Old Style" w:hAnsi="Bookman Old Style"/>
        </w:rPr>
        <w:t>.</w:t>
      </w:r>
    </w:p>
    <w:p w:rsidR="00DC3DD6" w:rsidRPr="00DC3DD6" w:rsidRDefault="00DC3DD6" w:rsidP="00DC3DD6">
      <w:pPr>
        <w:spacing w:after="0" w:line="240" w:lineRule="auto"/>
        <w:jc w:val="both"/>
        <w:rPr>
          <w:rFonts w:ascii="Bookman Old Style" w:hAnsi="Bookman Old Style" w:cs="Times New Roman"/>
        </w:rPr>
      </w:pPr>
    </w:p>
    <w:p w:rsidR="0018298D" w:rsidRPr="00DC3DD6" w:rsidRDefault="00DC3DD6" w:rsidP="00DC3DD6">
      <w:pPr>
        <w:spacing w:after="0" w:line="240" w:lineRule="auto"/>
        <w:jc w:val="both"/>
        <w:rPr>
          <w:rFonts w:ascii="Bookman Old Style" w:hAnsi="Bookman Old Style"/>
        </w:rPr>
      </w:pPr>
      <w:r w:rsidRPr="00DC3DD6">
        <w:rPr>
          <w:rFonts w:ascii="Bookman Old Style" w:hAnsi="Bookman Old Style" w:cs="Times New Roman"/>
        </w:rPr>
        <w:tab/>
      </w:r>
    </w:p>
    <w:p w:rsidR="00DC3DD6" w:rsidRPr="00A50F67" w:rsidRDefault="00DC3DD6" w:rsidP="00AC1831">
      <w:pPr>
        <w:spacing w:after="0" w:line="240" w:lineRule="auto"/>
        <w:jc w:val="both"/>
        <w:rPr>
          <w:rFonts w:ascii="Bookman Old Style" w:hAnsi="Bookman Old Style"/>
        </w:rPr>
      </w:pP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t xml:space="preserve">Ravnateljica: </w:t>
      </w:r>
    </w:p>
    <w:p w:rsidR="0018298D" w:rsidRPr="00A50F67" w:rsidRDefault="0018298D" w:rsidP="00AC1831">
      <w:pPr>
        <w:spacing w:after="0" w:line="240" w:lineRule="auto"/>
        <w:jc w:val="both"/>
        <w:rPr>
          <w:rFonts w:ascii="Bookman Old Style" w:hAnsi="Bookman Old Style"/>
        </w:rPr>
      </w:pP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r>
      <w:r w:rsidRPr="00A50F67">
        <w:rPr>
          <w:rFonts w:ascii="Bookman Old Style" w:hAnsi="Bookman Old Style"/>
        </w:rPr>
        <w:tab/>
        <w:t xml:space="preserve">Marija </w:t>
      </w:r>
      <w:proofErr w:type="spellStart"/>
      <w:r w:rsidRPr="00A50F67">
        <w:rPr>
          <w:rFonts w:ascii="Bookman Old Style" w:hAnsi="Bookman Old Style"/>
        </w:rPr>
        <w:t>Žarinac</w:t>
      </w:r>
      <w:proofErr w:type="spellEnd"/>
      <w:r w:rsidR="00A50F67" w:rsidRPr="00A50F67">
        <w:rPr>
          <w:rFonts w:ascii="Bookman Old Style" w:hAnsi="Bookman Old Style"/>
        </w:rPr>
        <w:t xml:space="preserve">, </w:t>
      </w:r>
      <w:proofErr w:type="spellStart"/>
      <w:r w:rsidR="00A50F67" w:rsidRPr="00A50F67">
        <w:rPr>
          <w:rFonts w:ascii="Bookman Old Style" w:hAnsi="Bookman Old Style"/>
        </w:rPr>
        <w:t>dipl.ing</w:t>
      </w:r>
      <w:proofErr w:type="spellEnd"/>
      <w:r w:rsidR="00A50F67" w:rsidRPr="00A50F67">
        <w:rPr>
          <w:rFonts w:ascii="Bookman Old Style" w:hAnsi="Bookman Old Style"/>
        </w:rPr>
        <w:t>.</w:t>
      </w:r>
    </w:p>
    <w:p w:rsidR="0018298D" w:rsidRPr="00A50F67" w:rsidRDefault="0018298D" w:rsidP="00AC1831">
      <w:pPr>
        <w:spacing w:after="0" w:line="240" w:lineRule="auto"/>
        <w:jc w:val="both"/>
        <w:rPr>
          <w:rFonts w:ascii="Bookman Old Style" w:hAnsi="Bookman Old Style"/>
        </w:rPr>
      </w:pPr>
    </w:p>
    <w:p w:rsidR="0018298D" w:rsidRPr="00A50F67" w:rsidRDefault="0018298D" w:rsidP="00AC1831">
      <w:pPr>
        <w:spacing w:after="0" w:line="240" w:lineRule="auto"/>
        <w:jc w:val="both"/>
        <w:rPr>
          <w:rFonts w:ascii="Bookman Old Style" w:hAnsi="Bookman Old Style"/>
        </w:rPr>
      </w:pPr>
    </w:p>
    <w:p w:rsidR="0018298D" w:rsidRPr="00371A5B" w:rsidRDefault="0018298D" w:rsidP="00AC1831">
      <w:pPr>
        <w:spacing w:after="0" w:line="240" w:lineRule="auto"/>
        <w:jc w:val="both"/>
        <w:rPr>
          <w:rFonts w:ascii="Bookman Old Style" w:hAnsi="Bookman Old Style"/>
          <w:sz w:val="24"/>
          <w:szCs w:val="24"/>
        </w:rPr>
      </w:pPr>
      <w:r w:rsidRPr="00A50F67">
        <w:rPr>
          <w:rFonts w:ascii="Bookman Old Style" w:hAnsi="Bookman Old Style"/>
        </w:rPr>
        <w:t xml:space="preserve">                                                                                        </w:t>
      </w:r>
    </w:p>
    <w:p w:rsidR="0018298D" w:rsidRPr="00371A5B" w:rsidRDefault="0018298D" w:rsidP="00AC1831">
      <w:pPr>
        <w:spacing w:after="0" w:line="240" w:lineRule="auto"/>
        <w:jc w:val="both"/>
        <w:rPr>
          <w:rFonts w:ascii="Bookman Old Style" w:hAnsi="Bookman Old Style"/>
          <w:sz w:val="24"/>
          <w:szCs w:val="24"/>
        </w:rPr>
      </w:pPr>
    </w:p>
    <w:p w:rsidR="0018298D" w:rsidRPr="00371A5B" w:rsidRDefault="0018298D" w:rsidP="00AC1831">
      <w:pPr>
        <w:spacing w:after="0" w:line="240" w:lineRule="auto"/>
        <w:jc w:val="both"/>
        <w:rPr>
          <w:rFonts w:ascii="Bookman Old Style" w:hAnsi="Bookman Old Style"/>
          <w:sz w:val="24"/>
          <w:szCs w:val="24"/>
        </w:rPr>
      </w:pPr>
    </w:p>
    <w:p w:rsidR="0018298D" w:rsidRPr="00371A5B" w:rsidRDefault="0018298D" w:rsidP="00AC1831">
      <w:pPr>
        <w:spacing w:after="0" w:line="240" w:lineRule="auto"/>
        <w:jc w:val="both"/>
        <w:rPr>
          <w:rFonts w:ascii="Bookman Old Style" w:hAnsi="Bookman Old Style"/>
          <w:sz w:val="24"/>
          <w:szCs w:val="24"/>
        </w:rPr>
      </w:pPr>
    </w:p>
    <w:p w:rsidR="0018298D" w:rsidRPr="00371A5B" w:rsidRDefault="0018298D" w:rsidP="00AC1831">
      <w:pPr>
        <w:spacing w:after="0" w:line="240" w:lineRule="auto"/>
        <w:jc w:val="both"/>
        <w:rPr>
          <w:rFonts w:ascii="Bookman Old Style" w:hAnsi="Bookman Old Style"/>
          <w:sz w:val="24"/>
          <w:szCs w:val="24"/>
        </w:rPr>
      </w:pPr>
    </w:p>
    <w:p w:rsidR="0018298D" w:rsidRPr="00371A5B" w:rsidRDefault="0018298D" w:rsidP="00AC1831">
      <w:pPr>
        <w:spacing w:after="0" w:line="240" w:lineRule="auto"/>
        <w:jc w:val="both"/>
        <w:rPr>
          <w:rFonts w:ascii="Bookman Old Style" w:hAnsi="Bookman Old Style"/>
          <w:sz w:val="24"/>
          <w:szCs w:val="24"/>
        </w:rPr>
      </w:pPr>
    </w:p>
    <w:p w:rsidR="0018298D" w:rsidRPr="00371A5B" w:rsidRDefault="0018298D" w:rsidP="00AC1831">
      <w:pPr>
        <w:spacing w:after="0" w:line="240" w:lineRule="auto"/>
        <w:jc w:val="both"/>
        <w:rPr>
          <w:rFonts w:ascii="Bookman Old Style" w:hAnsi="Bookman Old Style"/>
          <w:sz w:val="24"/>
          <w:szCs w:val="24"/>
        </w:rPr>
      </w:pPr>
    </w:p>
    <w:p w:rsidR="0018298D" w:rsidRPr="00371A5B" w:rsidRDefault="0018298D" w:rsidP="00AC1831">
      <w:pPr>
        <w:spacing w:after="0" w:line="240" w:lineRule="auto"/>
        <w:jc w:val="both"/>
        <w:rPr>
          <w:rFonts w:ascii="Bookman Old Style" w:hAnsi="Bookman Old Style"/>
          <w:sz w:val="24"/>
          <w:szCs w:val="24"/>
        </w:rPr>
      </w:pPr>
    </w:p>
    <w:p w:rsidR="0018298D" w:rsidRPr="00371A5B" w:rsidRDefault="0018298D" w:rsidP="00AC1831">
      <w:pPr>
        <w:spacing w:after="0" w:line="240" w:lineRule="auto"/>
        <w:jc w:val="both"/>
        <w:rPr>
          <w:rFonts w:ascii="Bookman Old Style" w:hAnsi="Bookman Old Style"/>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8298D" w:rsidRPr="00371A5B" w:rsidRDefault="0018298D" w:rsidP="00AC1831">
      <w:pPr>
        <w:autoSpaceDE w:val="0"/>
        <w:autoSpaceDN w:val="0"/>
        <w:adjustRightInd w:val="0"/>
        <w:spacing w:after="0" w:line="240" w:lineRule="auto"/>
        <w:jc w:val="both"/>
        <w:rPr>
          <w:rFonts w:ascii="Bookman Old Style" w:hAnsi="Bookman Old Style" w:cs="BookAntiqua,Italic"/>
          <w:b/>
          <w:iCs/>
          <w:sz w:val="24"/>
          <w:szCs w:val="24"/>
        </w:rPr>
      </w:pPr>
    </w:p>
    <w:p w:rsidR="00160BA8" w:rsidRPr="00371A5B" w:rsidRDefault="00160BA8" w:rsidP="00AC1831">
      <w:pPr>
        <w:autoSpaceDE w:val="0"/>
        <w:autoSpaceDN w:val="0"/>
        <w:adjustRightInd w:val="0"/>
        <w:spacing w:after="0" w:line="240" w:lineRule="auto"/>
        <w:jc w:val="both"/>
        <w:rPr>
          <w:rFonts w:ascii="Bookman Old Style" w:eastAsia="BookAntiqua" w:hAnsi="Bookman Old Style" w:cs="BookAntiqua"/>
          <w:sz w:val="24"/>
          <w:szCs w:val="24"/>
        </w:rPr>
      </w:pPr>
    </w:p>
    <w:p w:rsidR="0018298D" w:rsidRPr="00371A5B" w:rsidRDefault="0018298D" w:rsidP="00AC1831">
      <w:pPr>
        <w:autoSpaceDE w:val="0"/>
        <w:autoSpaceDN w:val="0"/>
        <w:adjustRightInd w:val="0"/>
        <w:spacing w:after="0" w:line="240" w:lineRule="auto"/>
        <w:jc w:val="both"/>
        <w:rPr>
          <w:rFonts w:ascii="Bookman Old Style" w:eastAsia="BookAntiqua" w:hAnsi="Bookman Old Style" w:cs="BookAntiqua"/>
          <w:sz w:val="24"/>
          <w:szCs w:val="24"/>
        </w:rPr>
      </w:pPr>
    </w:p>
    <w:p w:rsidR="0018298D" w:rsidRPr="00371A5B" w:rsidRDefault="0018298D" w:rsidP="00AC1831">
      <w:pPr>
        <w:autoSpaceDE w:val="0"/>
        <w:autoSpaceDN w:val="0"/>
        <w:adjustRightInd w:val="0"/>
        <w:spacing w:after="0" w:line="240" w:lineRule="auto"/>
        <w:jc w:val="both"/>
        <w:rPr>
          <w:rFonts w:ascii="Bookman Old Style" w:eastAsia="BookAntiqua" w:hAnsi="Bookman Old Style" w:cs="BookAntiqua"/>
          <w:sz w:val="24"/>
          <w:szCs w:val="24"/>
        </w:rPr>
      </w:pPr>
    </w:p>
    <w:p w:rsidR="0018298D" w:rsidRPr="00371A5B" w:rsidRDefault="0018298D" w:rsidP="00AC1831">
      <w:pPr>
        <w:autoSpaceDE w:val="0"/>
        <w:autoSpaceDN w:val="0"/>
        <w:adjustRightInd w:val="0"/>
        <w:spacing w:after="0" w:line="240" w:lineRule="auto"/>
        <w:jc w:val="both"/>
        <w:rPr>
          <w:rFonts w:ascii="Bookman Old Style" w:eastAsia="BookAntiqua" w:hAnsi="Bookman Old Style" w:cs="BookAntiqua"/>
          <w:sz w:val="24"/>
          <w:szCs w:val="24"/>
        </w:rPr>
      </w:pPr>
    </w:p>
    <w:p w:rsidR="0018298D" w:rsidRPr="00371A5B" w:rsidRDefault="0018298D" w:rsidP="00AC1831">
      <w:pPr>
        <w:autoSpaceDE w:val="0"/>
        <w:autoSpaceDN w:val="0"/>
        <w:adjustRightInd w:val="0"/>
        <w:spacing w:after="0" w:line="240" w:lineRule="auto"/>
        <w:jc w:val="both"/>
        <w:rPr>
          <w:rFonts w:ascii="Bookman Old Style" w:eastAsia="BookAntiqua" w:hAnsi="Bookman Old Style" w:cs="BookAntiqua"/>
          <w:sz w:val="24"/>
          <w:szCs w:val="24"/>
        </w:rPr>
      </w:pPr>
    </w:p>
    <w:p w:rsidR="0018298D" w:rsidRPr="00371A5B" w:rsidRDefault="0018298D" w:rsidP="00AC1831">
      <w:pPr>
        <w:autoSpaceDE w:val="0"/>
        <w:autoSpaceDN w:val="0"/>
        <w:adjustRightInd w:val="0"/>
        <w:spacing w:after="0" w:line="240" w:lineRule="auto"/>
        <w:jc w:val="both"/>
        <w:rPr>
          <w:rFonts w:ascii="Bookman Old Style" w:eastAsia="BookAntiqua" w:hAnsi="Bookman Old Style" w:cs="BookAntiqua"/>
          <w:sz w:val="24"/>
          <w:szCs w:val="24"/>
        </w:rPr>
      </w:pPr>
    </w:p>
    <w:p w:rsidR="0018298D" w:rsidRPr="00371A5B" w:rsidRDefault="0018298D" w:rsidP="00AC1831">
      <w:pPr>
        <w:autoSpaceDE w:val="0"/>
        <w:autoSpaceDN w:val="0"/>
        <w:adjustRightInd w:val="0"/>
        <w:spacing w:after="0" w:line="240" w:lineRule="auto"/>
        <w:jc w:val="both"/>
        <w:rPr>
          <w:rFonts w:ascii="Bookman Old Style" w:eastAsia="BookAntiqua" w:hAnsi="Bookman Old Style" w:cs="BookAntiqua"/>
          <w:sz w:val="24"/>
          <w:szCs w:val="24"/>
        </w:rPr>
      </w:pPr>
    </w:p>
    <w:p w:rsidR="0018298D" w:rsidRPr="00371A5B" w:rsidRDefault="0018298D" w:rsidP="00AC1831">
      <w:pPr>
        <w:autoSpaceDE w:val="0"/>
        <w:autoSpaceDN w:val="0"/>
        <w:adjustRightInd w:val="0"/>
        <w:spacing w:after="0" w:line="240" w:lineRule="auto"/>
        <w:jc w:val="both"/>
        <w:rPr>
          <w:rFonts w:ascii="Bookman Old Style" w:eastAsia="BookAntiqua" w:hAnsi="Bookman Old Style" w:cs="BookAntiqua"/>
          <w:sz w:val="24"/>
          <w:szCs w:val="24"/>
        </w:rPr>
      </w:pPr>
    </w:p>
    <w:p w:rsidR="0018298D" w:rsidRPr="00371A5B" w:rsidRDefault="0018298D" w:rsidP="00AC1831">
      <w:pPr>
        <w:autoSpaceDE w:val="0"/>
        <w:autoSpaceDN w:val="0"/>
        <w:adjustRightInd w:val="0"/>
        <w:spacing w:after="0" w:line="240" w:lineRule="auto"/>
        <w:jc w:val="both"/>
        <w:rPr>
          <w:rFonts w:ascii="Bookman Old Style" w:eastAsia="BookAntiqua" w:hAnsi="Bookman Old Style" w:cs="BookAntiqua"/>
          <w:sz w:val="24"/>
          <w:szCs w:val="24"/>
        </w:rPr>
      </w:pPr>
    </w:p>
    <w:p w:rsidR="0018298D" w:rsidRPr="00371A5B" w:rsidRDefault="0018298D" w:rsidP="00AC1831">
      <w:pPr>
        <w:autoSpaceDE w:val="0"/>
        <w:autoSpaceDN w:val="0"/>
        <w:adjustRightInd w:val="0"/>
        <w:spacing w:after="0" w:line="240" w:lineRule="auto"/>
        <w:jc w:val="both"/>
        <w:rPr>
          <w:rFonts w:ascii="Bookman Old Style" w:eastAsia="BookAntiqua" w:hAnsi="Bookman Old Style" w:cs="BookAntiqua"/>
          <w:sz w:val="24"/>
          <w:szCs w:val="24"/>
        </w:rPr>
      </w:pPr>
    </w:p>
    <w:sectPr w:rsidR="0018298D" w:rsidRPr="00371A5B" w:rsidSect="009E10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5B" w:rsidRDefault="00371A5B" w:rsidP="00371A5B">
      <w:pPr>
        <w:spacing w:after="0" w:line="240" w:lineRule="auto"/>
      </w:pPr>
      <w:r>
        <w:separator/>
      </w:r>
    </w:p>
  </w:endnote>
  <w:endnote w:type="continuationSeparator" w:id="0">
    <w:p w:rsidR="00371A5B" w:rsidRDefault="00371A5B" w:rsidP="0037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BookAntiqua,Italic">
    <w:panose1 w:val="00000000000000000000"/>
    <w:charset w:val="EE"/>
    <w:family w:val="auto"/>
    <w:notTrueType/>
    <w:pitch w:val="default"/>
    <w:sig w:usb0="00000005" w:usb1="00000000" w:usb2="00000000" w:usb3="00000000" w:csb0="00000002" w:csb1="00000000"/>
  </w:font>
  <w:font w:name="CopperplateGothicLight">
    <w:altName w:val="Times New Roman"/>
    <w:panose1 w:val="00000000000000000000"/>
    <w:charset w:val="00"/>
    <w:family w:val="auto"/>
    <w:notTrueType/>
    <w:pitch w:val="default"/>
    <w:sig w:usb0="00000003" w:usb1="00000000" w:usb2="00000000" w:usb3="00000000" w:csb0="00000001" w:csb1="00000000"/>
  </w:font>
  <w:font w:name="BookAntiqua,Bold">
    <w:altName w:val="MS Mincho"/>
    <w:panose1 w:val="00000000000000000000"/>
    <w:charset w:val="80"/>
    <w:family w:val="auto"/>
    <w:notTrueType/>
    <w:pitch w:val="default"/>
    <w:sig w:usb0="00000000"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5B" w:rsidRDefault="00371A5B" w:rsidP="00371A5B">
      <w:pPr>
        <w:spacing w:after="0" w:line="240" w:lineRule="auto"/>
      </w:pPr>
      <w:r>
        <w:separator/>
      </w:r>
    </w:p>
  </w:footnote>
  <w:footnote w:type="continuationSeparator" w:id="0">
    <w:p w:rsidR="00371A5B" w:rsidRDefault="00371A5B" w:rsidP="00371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EAF"/>
    <w:multiLevelType w:val="hybridMultilevel"/>
    <w:tmpl w:val="86781F26"/>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4218E06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92D01"/>
    <w:multiLevelType w:val="hybridMultilevel"/>
    <w:tmpl w:val="6CA446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479FB"/>
    <w:multiLevelType w:val="hybridMultilevel"/>
    <w:tmpl w:val="D3D65B84"/>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CA90DA0"/>
    <w:multiLevelType w:val="hybridMultilevel"/>
    <w:tmpl w:val="F05451BE"/>
    <w:lvl w:ilvl="0" w:tplc="516E41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E522FA9"/>
    <w:multiLevelType w:val="hybridMultilevel"/>
    <w:tmpl w:val="369A065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D77E5A"/>
    <w:multiLevelType w:val="hybridMultilevel"/>
    <w:tmpl w:val="416A04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37291B"/>
    <w:multiLevelType w:val="hybridMultilevel"/>
    <w:tmpl w:val="4C4C8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C255A9"/>
    <w:multiLevelType w:val="hybridMultilevel"/>
    <w:tmpl w:val="018CC8E8"/>
    <w:lvl w:ilvl="0" w:tplc="7D86D97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B332B0D"/>
    <w:multiLevelType w:val="hybridMultilevel"/>
    <w:tmpl w:val="D6F034D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8260220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326BC4"/>
    <w:multiLevelType w:val="hybridMultilevel"/>
    <w:tmpl w:val="05A28EA4"/>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A90F75"/>
    <w:multiLevelType w:val="hybridMultilevel"/>
    <w:tmpl w:val="72FC9F8A"/>
    <w:lvl w:ilvl="0" w:tplc="F014C760">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1BA58B8"/>
    <w:multiLevelType w:val="hybridMultilevel"/>
    <w:tmpl w:val="88D62364"/>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432297A"/>
    <w:multiLevelType w:val="hybridMultilevel"/>
    <w:tmpl w:val="BD0AE01E"/>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A15632C"/>
    <w:multiLevelType w:val="hybridMultilevel"/>
    <w:tmpl w:val="AECAF412"/>
    <w:lvl w:ilvl="0" w:tplc="F014C76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FA7166F"/>
    <w:multiLevelType w:val="hybridMultilevel"/>
    <w:tmpl w:val="C7A2387A"/>
    <w:lvl w:ilvl="0" w:tplc="668A43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1923132"/>
    <w:multiLevelType w:val="hybridMultilevel"/>
    <w:tmpl w:val="2382B3F0"/>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349803A6">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8AE7B13"/>
    <w:multiLevelType w:val="hybridMultilevel"/>
    <w:tmpl w:val="CB0044AA"/>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6"/>
  </w:num>
  <w:num w:numId="4">
    <w:abstractNumId w:val="2"/>
  </w:num>
  <w:num w:numId="5">
    <w:abstractNumId w:val="15"/>
  </w:num>
  <w:num w:numId="6">
    <w:abstractNumId w:val="0"/>
  </w:num>
  <w:num w:numId="7">
    <w:abstractNumId w:val="9"/>
  </w:num>
  <w:num w:numId="8">
    <w:abstractNumId w:val="12"/>
  </w:num>
  <w:num w:numId="9">
    <w:abstractNumId w:val="4"/>
  </w:num>
  <w:num w:numId="10">
    <w:abstractNumId w:val="8"/>
  </w:num>
  <w:num w:numId="11">
    <w:abstractNumId w:val="6"/>
  </w:num>
  <w:num w:numId="12">
    <w:abstractNumId w:val="1"/>
  </w:num>
  <w:num w:numId="13">
    <w:abstractNumId w:val="5"/>
  </w:num>
  <w:num w:numId="14">
    <w:abstractNumId w:val="11"/>
  </w:num>
  <w:num w:numId="15">
    <w:abstractNumId w:val="14"/>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3031"/>
    <w:rsid w:val="0001793D"/>
    <w:rsid w:val="000A3031"/>
    <w:rsid w:val="00137FAC"/>
    <w:rsid w:val="00160BA8"/>
    <w:rsid w:val="00180D6A"/>
    <w:rsid w:val="0018298D"/>
    <w:rsid w:val="001A6124"/>
    <w:rsid w:val="002B3489"/>
    <w:rsid w:val="00371A5B"/>
    <w:rsid w:val="003D639B"/>
    <w:rsid w:val="003E5BF0"/>
    <w:rsid w:val="004B3CEE"/>
    <w:rsid w:val="004F3DFA"/>
    <w:rsid w:val="0050004B"/>
    <w:rsid w:val="00503D4D"/>
    <w:rsid w:val="00572D9C"/>
    <w:rsid w:val="00593C5D"/>
    <w:rsid w:val="00652B6B"/>
    <w:rsid w:val="00660E89"/>
    <w:rsid w:val="00693252"/>
    <w:rsid w:val="0069406B"/>
    <w:rsid w:val="006D0F19"/>
    <w:rsid w:val="00773796"/>
    <w:rsid w:val="00773C20"/>
    <w:rsid w:val="007A3CF2"/>
    <w:rsid w:val="007E6A54"/>
    <w:rsid w:val="00844B2E"/>
    <w:rsid w:val="009124F6"/>
    <w:rsid w:val="00986A8E"/>
    <w:rsid w:val="009E10EE"/>
    <w:rsid w:val="00A50F67"/>
    <w:rsid w:val="00A564E3"/>
    <w:rsid w:val="00AC1831"/>
    <w:rsid w:val="00AD0F7C"/>
    <w:rsid w:val="00C037BB"/>
    <w:rsid w:val="00C25E25"/>
    <w:rsid w:val="00C57C9D"/>
    <w:rsid w:val="00DC3DD6"/>
    <w:rsid w:val="00DE1AD3"/>
    <w:rsid w:val="00E20C4B"/>
    <w:rsid w:val="00EA33B0"/>
    <w:rsid w:val="00F71A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EE"/>
  </w:style>
  <w:style w:type="paragraph" w:styleId="Naslov5">
    <w:name w:val="heading 5"/>
    <w:basedOn w:val="Normal"/>
    <w:next w:val="Normal"/>
    <w:link w:val="Naslov5Char"/>
    <w:qFormat/>
    <w:rsid w:val="0018298D"/>
    <w:pPr>
      <w:keepNext/>
      <w:spacing w:after="0" w:line="240" w:lineRule="auto"/>
      <w:jc w:val="both"/>
      <w:outlineLvl w:val="4"/>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3031"/>
    <w:pPr>
      <w:ind w:left="720"/>
      <w:contextualSpacing/>
    </w:pPr>
  </w:style>
  <w:style w:type="paragraph" w:styleId="Tijeloteksta-uvlaka2">
    <w:name w:val="Body Text Indent 2"/>
    <w:aliases w:val="  uvlaka 2"/>
    <w:basedOn w:val="Normal"/>
    <w:link w:val="Tijeloteksta-uvlaka2Char"/>
    <w:rsid w:val="00DE1AD3"/>
    <w:pPr>
      <w:spacing w:after="0" w:line="240" w:lineRule="auto"/>
      <w:ind w:left="4956"/>
    </w:pPr>
    <w:rPr>
      <w:rFonts w:ascii="Times New Roman" w:eastAsia="Times New Roman" w:hAnsi="Times New Roman" w:cs="Times New Roman"/>
      <w:i/>
      <w:iCs/>
      <w:sz w:val="24"/>
      <w:szCs w:val="24"/>
      <w:lang w:eastAsia="hr-HR"/>
    </w:rPr>
  </w:style>
  <w:style w:type="character" w:customStyle="1" w:styleId="Tijeloteksta-uvlaka2Char">
    <w:name w:val="Tijelo teksta - uvlaka 2 Char"/>
    <w:aliases w:val="  uvlaka 2 Char"/>
    <w:basedOn w:val="Zadanifontodlomka"/>
    <w:link w:val="Tijeloteksta-uvlaka2"/>
    <w:rsid w:val="00DE1AD3"/>
    <w:rPr>
      <w:rFonts w:ascii="Times New Roman" w:eastAsia="Times New Roman" w:hAnsi="Times New Roman" w:cs="Times New Roman"/>
      <w:i/>
      <w:iCs/>
      <w:sz w:val="24"/>
      <w:szCs w:val="24"/>
      <w:lang w:eastAsia="hr-HR"/>
    </w:rPr>
  </w:style>
  <w:style w:type="paragraph" w:styleId="Tijeloteksta">
    <w:name w:val="Body Text"/>
    <w:basedOn w:val="Normal"/>
    <w:link w:val="TijelotekstaChar"/>
    <w:uiPriority w:val="99"/>
    <w:semiHidden/>
    <w:unhideWhenUsed/>
    <w:rsid w:val="00660E89"/>
    <w:pPr>
      <w:spacing w:after="120"/>
    </w:pPr>
  </w:style>
  <w:style w:type="character" w:customStyle="1" w:styleId="TijelotekstaChar">
    <w:name w:val="Tijelo teksta Char"/>
    <w:basedOn w:val="Zadanifontodlomka"/>
    <w:link w:val="Tijeloteksta"/>
    <w:uiPriority w:val="99"/>
    <w:semiHidden/>
    <w:rsid w:val="00660E89"/>
  </w:style>
  <w:style w:type="paragraph" w:styleId="Tijeloteksta2">
    <w:name w:val="Body Text 2"/>
    <w:basedOn w:val="Normal"/>
    <w:link w:val="Tijeloteksta2Char"/>
    <w:uiPriority w:val="99"/>
    <w:unhideWhenUsed/>
    <w:rsid w:val="00660E89"/>
    <w:pPr>
      <w:spacing w:after="120" w:line="480" w:lineRule="auto"/>
    </w:pPr>
  </w:style>
  <w:style w:type="character" w:customStyle="1" w:styleId="Tijeloteksta2Char">
    <w:name w:val="Tijelo teksta 2 Char"/>
    <w:basedOn w:val="Zadanifontodlomka"/>
    <w:link w:val="Tijeloteksta2"/>
    <w:uiPriority w:val="99"/>
    <w:rsid w:val="00660E89"/>
  </w:style>
  <w:style w:type="character" w:customStyle="1" w:styleId="Naslov5Char">
    <w:name w:val="Naslov 5 Char"/>
    <w:basedOn w:val="Zadanifontodlomka"/>
    <w:link w:val="Naslov5"/>
    <w:rsid w:val="0018298D"/>
    <w:rPr>
      <w:rFonts w:ascii="Times New Roman" w:eastAsia="Times New Roman" w:hAnsi="Times New Roman" w:cs="Times New Roman"/>
      <w:b/>
      <w:bCs/>
      <w:sz w:val="24"/>
      <w:szCs w:val="24"/>
    </w:rPr>
  </w:style>
  <w:style w:type="paragraph" w:styleId="Zaglavlje">
    <w:name w:val="header"/>
    <w:basedOn w:val="Normal"/>
    <w:link w:val="ZaglavljeChar"/>
    <w:uiPriority w:val="99"/>
    <w:semiHidden/>
    <w:unhideWhenUsed/>
    <w:rsid w:val="00371A5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71A5B"/>
  </w:style>
  <w:style w:type="paragraph" w:styleId="Podnoje">
    <w:name w:val="footer"/>
    <w:basedOn w:val="Normal"/>
    <w:link w:val="PodnojeChar"/>
    <w:uiPriority w:val="99"/>
    <w:unhideWhenUsed/>
    <w:rsid w:val="00371A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1A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6812-F583-497A-B4E7-D5F546C5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2180</Words>
  <Characters>12429</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WinXPProSP2</dc:creator>
  <cp:keywords/>
  <dc:description/>
  <cp:lastModifiedBy>Kristina</cp:lastModifiedBy>
  <cp:revision>11</cp:revision>
  <cp:lastPrinted>2011-02-10T14:11:00Z</cp:lastPrinted>
  <dcterms:created xsi:type="dcterms:W3CDTF">2011-02-08T16:08:00Z</dcterms:created>
  <dcterms:modified xsi:type="dcterms:W3CDTF">2011-02-10T14:12:00Z</dcterms:modified>
</cp:coreProperties>
</file>